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1A2F9" w14:textId="77777777" w:rsidR="007413B4" w:rsidRPr="008B4323" w:rsidRDefault="007413B4" w:rsidP="007413B4">
      <w:pPr>
        <w:adjustRightInd w:val="0"/>
        <w:snapToGrid w:val="0"/>
        <w:spacing w:afterLines="50" w:after="156"/>
        <w:jc w:val="center"/>
        <w:rPr>
          <w:rFonts w:ascii="Times New Roman" w:hAnsi="Times New Roman"/>
          <w:b/>
          <w:bCs/>
          <w:sz w:val="28"/>
          <w:szCs w:val="28"/>
        </w:rPr>
      </w:pPr>
      <w:r w:rsidRPr="008B4323">
        <w:rPr>
          <w:rFonts w:ascii="Times New Roman" w:hAnsi="Times New Roman"/>
          <w:b/>
          <w:bCs/>
          <w:sz w:val="28"/>
          <w:szCs w:val="28"/>
        </w:rPr>
        <w:t>中国平安财产保险股份有限公司</w:t>
      </w:r>
    </w:p>
    <w:p w14:paraId="0F95F52A" w14:textId="77777777" w:rsidR="007413B4" w:rsidRPr="008B4323" w:rsidRDefault="007413B4" w:rsidP="007413B4">
      <w:pPr>
        <w:adjustRightInd w:val="0"/>
        <w:snapToGrid w:val="0"/>
        <w:spacing w:afterLines="50" w:after="156"/>
        <w:jc w:val="center"/>
        <w:rPr>
          <w:rFonts w:ascii="Times New Roman" w:hAnsi="Times New Roman"/>
          <w:b/>
          <w:bCs/>
          <w:sz w:val="28"/>
          <w:szCs w:val="28"/>
        </w:rPr>
      </w:pPr>
      <w:r w:rsidRPr="008B4323">
        <w:rPr>
          <w:rFonts w:ascii="Times New Roman" w:hAnsi="Times New Roman"/>
          <w:b/>
          <w:bCs/>
          <w:sz w:val="28"/>
          <w:szCs w:val="28"/>
        </w:rPr>
        <w:t>平安</w:t>
      </w:r>
      <w:r w:rsidR="00F71DBC">
        <w:rPr>
          <w:rFonts w:ascii="Times New Roman" w:hAnsi="Times New Roman" w:hint="eastAsia"/>
          <w:b/>
          <w:bCs/>
          <w:sz w:val="28"/>
          <w:szCs w:val="28"/>
        </w:rPr>
        <w:t>产险</w:t>
      </w:r>
      <w:r w:rsidRPr="008B4323">
        <w:rPr>
          <w:rFonts w:ascii="Times New Roman" w:hAnsi="Times New Roman"/>
          <w:b/>
          <w:bCs/>
          <w:sz w:val="28"/>
          <w:szCs w:val="28"/>
        </w:rPr>
        <w:t>学生意外伤害保险（</w:t>
      </w:r>
      <w:r w:rsidRPr="008B4323">
        <w:rPr>
          <w:rFonts w:ascii="Times New Roman" w:hAnsi="Times New Roman"/>
          <w:b/>
          <w:bCs/>
          <w:sz w:val="28"/>
          <w:szCs w:val="28"/>
        </w:rPr>
        <w:t>B</w:t>
      </w:r>
      <w:r w:rsidRPr="008B4323">
        <w:rPr>
          <w:rFonts w:ascii="Times New Roman" w:hAnsi="Times New Roman"/>
          <w:b/>
          <w:bCs/>
          <w:sz w:val="28"/>
          <w:szCs w:val="28"/>
        </w:rPr>
        <w:t>款）条款</w:t>
      </w:r>
    </w:p>
    <w:p w14:paraId="06EB0369" w14:textId="7714DE27" w:rsidR="007413B4" w:rsidRPr="008B4323" w:rsidRDefault="00DB1D15" w:rsidP="00DB1D15">
      <w:pPr>
        <w:tabs>
          <w:tab w:val="left" w:pos="840"/>
        </w:tabs>
        <w:adjustRightInd w:val="0"/>
        <w:snapToGrid w:val="0"/>
        <w:spacing w:afterLines="50" w:after="156"/>
        <w:jc w:val="center"/>
        <w:rPr>
          <w:rFonts w:ascii="Times New Roman" w:hAnsi="Times New Roman" w:hint="eastAsia"/>
          <w:b/>
          <w:szCs w:val="21"/>
        </w:rPr>
      </w:pPr>
      <w:r>
        <w:rPr>
          <w:rFonts w:ascii="Times New Roman" w:hAnsi="Times New Roman" w:hint="eastAsia"/>
          <w:b/>
          <w:szCs w:val="21"/>
        </w:rPr>
        <w:t>注册号：</w:t>
      </w:r>
      <w:r w:rsidRPr="00DB1D15">
        <w:rPr>
          <w:rFonts w:ascii="Times New Roman" w:hAnsi="Times New Roman"/>
          <w:b/>
          <w:szCs w:val="21"/>
        </w:rPr>
        <w:t>C00001732312021011000271</w:t>
      </w:r>
    </w:p>
    <w:p w14:paraId="769B86E9" w14:textId="77777777" w:rsidR="00DB1D15" w:rsidRDefault="00DB1D15" w:rsidP="007413B4">
      <w:pPr>
        <w:tabs>
          <w:tab w:val="left" w:pos="840"/>
        </w:tabs>
        <w:adjustRightInd w:val="0"/>
        <w:snapToGrid w:val="0"/>
        <w:spacing w:afterLines="50" w:after="156"/>
        <w:jc w:val="center"/>
        <w:rPr>
          <w:rFonts w:ascii="Times New Roman" w:hAnsi="Times New Roman" w:hint="eastAsia"/>
          <w:b/>
          <w:szCs w:val="21"/>
        </w:rPr>
      </w:pPr>
    </w:p>
    <w:p w14:paraId="00EE7AA3" w14:textId="77777777" w:rsidR="007413B4" w:rsidRPr="008B4323" w:rsidRDefault="007413B4" w:rsidP="007413B4">
      <w:pPr>
        <w:tabs>
          <w:tab w:val="left" w:pos="840"/>
        </w:tabs>
        <w:adjustRightInd w:val="0"/>
        <w:snapToGrid w:val="0"/>
        <w:spacing w:afterLines="50" w:after="156"/>
        <w:jc w:val="center"/>
        <w:rPr>
          <w:rFonts w:ascii="Times New Roman" w:hAnsi="Times New Roman"/>
          <w:b/>
          <w:szCs w:val="21"/>
        </w:rPr>
      </w:pPr>
      <w:bookmarkStart w:id="0" w:name="_GoBack"/>
      <w:bookmarkEnd w:id="0"/>
      <w:r w:rsidRPr="008B4323">
        <w:rPr>
          <w:rFonts w:ascii="Times New Roman" w:hAnsi="Times New Roman"/>
          <w:b/>
          <w:szCs w:val="21"/>
        </w:rPr>
        <w:t>总则</w:t>
      </w:r>
    </w:p>
    <w:p w14:paraId="57E36820" w14:textId="77777777" w:rsidR="007413B4" w:rsidRPr="008B4323" w:rsidRDefault="007413B4" w:rsidP="007413B4">
      <w:pPr>
        <w:adjustRightInd w:val="0"/>
        <w:snapToGrid w:val="0"/>
        <w:spacing w:afterLines="50" w:after="156"/>
        <w:ind w:firstLine="444"/>
        <w:rPr>
          <w:rFonts w:ascii="Times New Roman" w:hAnsi="Times New Roman"/>
          <w:szCs w:val="21"/>
        </w:rPr>
      </w:pPr>
      <w:r w:rsidRPr="008B4323">
        <w:rPr>
          <w:rFonts w:ascii="Times New Roman" w:hAnsi="Times New Roman"/>
          <w:b/>
          <w:szCs w:val="21"/>
        </w:rPr>
        <w:t>第一条</w:t>
      </w:r>
      <w:r w:rsidRPr="008B4323">
        <w:rPr>
          <w:rFonts w:ascii="Times New Roman" w:hAnsi="Times New Roman"/>
          <w:b/>
          <w:szCs w:val="21"/>
        </w:rPr>
        <w:t xml:space="preserve"> </w:t>
      </w:r>
      <w:r w:rsidRPr="008B4323">
        <w:rPr>
          <w:rFonts w:ascii="Times New Roman" w:hAnsi="Times New Roman"/>
          <w:szCs w:val="21"/>
        </w:rPr>
        <w:t>本保险合同由保险条款、投保单、保险单、保险凭证以及批单等组成。凡涉及本保险合同的约定，均应采用书面形式。</w:t>
      </w:r>
    </w:p>
    <w:p w14:paraId="4A1E7435" w14:textId="2E16A84E" w:rsidR="007413B4" w:rsidRPr="008B4323" w:rsidRDefault="007413B4" w:rsidP="007413B4">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第二条</w:t>
      </w:r>
      <w:r w:rsidRPr="008B4323">
        <w:rPr>
          <w:rFonts w:ascii="Times New Roman" w:hAnsi="Times New Roman"/>
          <w:b/>
          <w:szCs w:val="21"/>
        </w:rPr>
        <w:t xml:space="preserve"> </w:t>
      </w:r>
      <w:r w:rsidRPr="008B4323">
        <w:rPr>
          <w:rFonts w:ascii="Times New Roman" w:hAnsi="Times New Roman"/>
          <w:szCs w:val="21"/>
        </w:rPr>
        <w:t>本保险合同的被保险人应为身体健康、能正常参加学习的各类大学、</w:t>
      </w:r>
      <w:r w:rsidR="000224DE">
        <w:rPr>
          <w:rFonts w:ascii="Times New Roman" w:hAnsi="Times New Roman" w:hint="eastAsia"/>
          <w:szCs w:val="21"/>
        </w:rPr>
        <w:t>高职（专科）、中等专业学校、中学、小学、</w:t>
      </w:r>
      <w:r w:rsidRPr="008B4323">
        <w:rPr>
          <w:rFonts w:ascii="Times New Roman" w:hAnsi="Times New Roman"/>
          <w:szCs w:val="21"/>
        </w:rPr>
        <w:t>幼儿园全日制在册学生。</w:t>
      </w:r>
    </w:p>
    <w:p w14:paraId="0D5CFFBB" w14:textId="77777777" w:rsidR="007413B4" w:rsidRPr="008B4323" w:rsidRDefault="007413B4" w:rsidP="007413B4">
      <w:pPr>
        <w:tabs>
          <w:tab w:val="left" w:pos="840"/>
        </w:tabs>
        <w:adjustRightInd w:val="0"/>
        <w:snapToGrid w:val="0"/>
        <w:spacing w:afterLines="50" w:after="156"/>
        <w:ind w:firstLineChars="197" w:firstLine="415"/>
        <w:rPr>
          <w:rFonts w:ascii="Times New Roman" w:hAnsi="Times New Roman"/>
          <w:szCs w:val="21"/>
        </w:rPr>
      </w:pPr>
      <w:r w:rsidRPr="008B4323">
        <w:rPr>
          <w:rFonts w:ascii="Times New Roman" w:hAnsi="Times New Roman"/>
          <w:b/>
          <w:szCs w:val="21"/>
        </w:rPr>
        <w:t>第三条</w:t>
      </w:r>
      <w:r w:rsidRPr="008B4323">
        <w:rPr>
          <w:rFonts w:ascii="Times New Roman" w:hAnsi="Times New Roman"/>
          <w:b/>
          <w:szCs w:val="21"/>
        </w:rPr>
        <w:t xml:space="preserve"> </w:t>
      </w:r>
      <w:r w:rsidRPr="008B4323">
        <w:rPr>
          <w:rFonts w:ascii="Times New Roman" w:hAnsi="Times New Roman"/>
          <w:szCs w:val="21"/>
        </w:rPr>
        <w:t>本保险合同的投保人应为具有完全民事行为能力的被保险人本人、对被保险人有保险利益的其他人。</w:t>
      </w:r>
    </w:p>
    <w:p w14:paraId="43CB60AE" w14:textId="77777777" w:rsidR="007413B4" w:rsidRPr="008B4323" w:rsidRDefault="007413B4" w:rsidP="007413B4">
      <w:pPr>
        <w:tabs>
          <w:tab w:val="left" w:pos="840"/>
        </w:tabs>
        <w:adjustRightInd w:val="0"/>
        <w:snapToGrid w:val="0"/>
        <w:spacing w:afterLines="50" w:after="156"/>
        <w:ind w:firstLineChars="199" w:firstLine="420"/>
        <w:rPr>
          <w:rFonts w:ascii="Times New Roman" w:hAnsi="Times New Roman"/>
          <w:b/>
          <w:szCs w:val="21"/>
        </w:rPr>
      </w:pPr>
      <w:r w:rsidRPr="008B4323">
        <w:rPr>
          <w:rFonts w:ascii="Times New Roman" w:hAnsi="Times New Roman"/>
          <w:b/>
          <w:szCs w:val="21"/>
        </w:rPr>
        <w:t>第四条</w:t>
      </w:r>
      <w:r w:rsidRPr="008B4323">
        <w:rPr>
          <w:rFonts w:ascii="Times New Roman" w:hAnsi="Times New Roman"/>
          <w:b/>
          <w:szCs w:val="21"/>
        </w:rPr>
        <w:t xml:space="preserve"> </w:t>
      </w:r>
      <w:r w:rsidRPr="008B4323">
        <w:rPr>
          <w:rFonts w:ascii="Times New Roman" w:hAnsi="Times New Roman"/>
          <w:szCs w:val="21"/>
        </w:rPr>
        <w:t>本保险合同的受益人包括：</w:t>
      </w:r>
    </w:p>
    <w:p w14:paraId="6C48D271" w14:textId="77777777" w:rsidR="007413B4" w:rsidRPr="008B4323" w:rsidRDefault="007413B4" w:rsidP="007413B4">
      <w:pPr>
        <w:tabs>
          <w:tab w:val="left" w:pos="840"/>
        </w:tabs>
        <w:adjustRightInd w:val="0"/>
        <w:snapToGrid w:val="0"/>
        <w:spacing w:afterLines="50" w:after="156"/>
        <w:ind w:firstLineChars="148" w:firstLine="311"/>
        <w:rPr>
          <w:rFonts w:ascii="Times New Roman" w:hAnsi="Times New Roman"/>
          <w:szCs w:val="21"/>
        </w:rPr>
      </w:pPr>
      <w:r w:rsidRPr="008B4323">
        <w:rPr>
          <w:rFonts w:ascii="Times New Roman" w:hAnsi="Times New Roman"/>
          <w:szCs w:val="21"/>
        </w:rPr>
        <w:t>（一）身故保险金受益人</w:t>
      </w:r>
    </w:p>
    <w:p w14:paraId="40BE3415"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订立本保险合同时，被保险人或投保人可指定一人或数人为身故保险金受益人。身故保险金受益人为数人时，应确定其受益顺序和受益份额；未确定受益份额的，各身故保险金受益人按照相等份额享有受益权。投保人指定受益人时须经被保险人同意。</w:t>
      </w:r>
    </w:p>
    <w:p w14:paraId="5BE0ED5B" w14:textId="596B3898"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被保险人死亡后，有下列情形之一的，保险金作为被保险人的遗产，由保险人依照</w:t>
      </w:r>
      <w:r w:rsidR="00F71DBC">
        <w:rPr>
          <w:rFonts w:ascii="Times New Roman" w:hAnsi="Times New Roman" w:hint="eastAsia"/>
          <w:szCs w:val="21"/>
        </w:rPr>
        <w:t>有关法律法规</w:t>
      </w:r>
      <w:r w:rsidRPr="008B4323">
        <w:rPr>
          <w:rFonts w:ascii="Times New Roman" w:hAnsi="Times New Roman"/>
          <w:szCs w:val="21"/>
        </w:rPr>
        <w:t>履行给付保险金的义务：</w:t>
      </w:r>
    </w:p>
    <w:p w14:paraId="5EFEB331"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没有指定受益人，或者受益人指定不明无法确定的；</w:t>
      </w:r>
    </w:p>
    <w:p w14:paraId="6C2D57A8"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受益人先于被保险人死亡，没有其他受益人的；</w:t>
      </w:r>
    </w:p>
    <w:p w14:paraId="2288C7B6"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受益人依法丧失受益权或者放弃受益权，没有其他受益人的。</w:t>
      </w:r>
    </w:p>
    <w:p w14:paraId="7462585F"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受益人与被保险人在同一事件中死亡，且不能确定死亡先后顺序的，推定受益人死亡在先。</w:t>
      </w:r>
    </w:p>
    <w:p w14:paraId="7BE52ABF"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被保险人或投保人可以变更身故保险金受益人，但需书面通知保险人，由保险人在本保险合同上批注。</w:t>
      </w:r>
      <w:r w:rsidRPr="008B4323">
        <w:rPr>
          <w:rFonts w:ascii="Times New Roman" w:hAnsi="Times New Roman"/>
          <w:b/>
          <w:szCs w:val="21"/>
        </w:rPr>
        <w:t>对因身故保险金受益人变更发生的法律纠纷，保险人不承担任何责任</w:t>
      </w:r>
      <w:r w:rsidRPr="008B4323">
        <w:rPr>
          <w:rFonts w:ascii="Times New Roman" w:hAnsi="Times New Roman"/>
          <w:szCs w:val="21"/>
        </w:rPr>
        <w:t>。</w:t>
      </w:r>
    </w:p>
    <w:p w14:paraId="21A5D381"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投保人指定或变更身故保险金受益人的，应经被保险人书面同意。被保险人为无民事行为能力人或限制民事行为能力人的，应由其监护人指定或变更身故保险金受益人。</w:t>
      </w:r>
    </w:p>
    <w:p w14:paraId="71AFC7EA" w14:textId="77777777" w:rsidR="007413B4" w:rsidRPr="008B4323" w:rsidRDefault="007413B4" w:rsidP="007413B4">
      <w:pPr>
        <w:tabs>
          <w:tab w:val="left" w:pos="426"/>
          <w:tab w:val="left" w:pos="851"/>
        </w:tabs>
        <w:adjustRightInd w:val="0"/>
        <w:snapToGrid w:val="0"/>
        <w:spacing w:afterLines="50" w:after="156"/>
        <w:ind w:firstLineChars="148" w:firstLine="311"/>
        <w:rPr>
          <w:rFonts w:ascii="Times New Roman" w:hAnsi="Times New Roman"/>
          <w:szCs w:val="21"/>
        </w:rPr>
      </w:pPr>
      <w:r w:rsidRPr="008B4323">
        <w:rPr>
          <w:rFonts w:ascii="Times New Roman" w:hAnsi="Times New Roman"/>
          <w:szCs w:val="21"/>
        </w:rPr>
        <w:t>（二）伤残保险金受益人和医疗保险金受益人</w:t>
      </w:r>
    </w:p>
    <w:p w14:paraId="7F9543DB"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除另有约定外，本保险合同的伤残保险金和医疗保险金的受益人为被保险人本人。</w:t>
      </w:r>
    </w:p>
    <w:p w14:paraId="1C591F79" w14:textId="77777777" w:rsidR="007413B4" w:rsidRPr="008B4323" w:rsidRDefault="007413B4" w:rsidP="007413B4">
      <w:pPr>
        <w:tabs>
          <w:tab w:val="left" w:pos="840"/>
        </w:tabs>
        <w:adjustRightInd w:val="0"/>
        <w:snapToGrid w:val="0"/>
        <w:spacing w:afterLines="50" w:after="156"/>
        <w:jc w:val="center"/>
        <w:rPr>
          <w:rFonts w:ascii="Times New Roman" w:hAnsi="Times New Roman"/>
          <w:b/>
          <w:szCs w:val="21"/>
        </w:rPr>
      </w:pPr>
    </w:p>
    <w:p w14:paraId="221922A0" w14:textId="77777777" w:rsidR="007413B4" w:rsidRPr="008B4323" w:rsidRDefault="007413B4" w:rsidP="007413B4">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保险责任</w:t>
      </w:r>
    </w:p>
    <w:p w14:paraId="5D1104CC" w14:textId="18BF8DC1" w:rsidR="00180C4D" w:rsidRDefault="00F71DBC" w:rsidP="00F71DBC">
      <w:pPr>
        <w:tabs>
          <w:tab w:val="left" w:pos="840"/>
        </w:tabs>
        <w:adjustRightInd w:val="0"/>
        <w:snapToGrid w:val="0"/>
        <w:spacing w:afterLines="50" w:after="156"/>
        <w:ind w:firstLineChars="200" w:firstLine="422"/>
        <w:rPr>
          <w:rFonts w:ascii="宋体" w:hAnsi="宋体"/>
          <w:b/>
          <w:bCs/>
        </w:rPr>
      </w:pPr>
      <w:r w:rsidRPr="00F71DBC">
        <w:rPr>
          <w:rFonts w:ascii="Times New Roman" w:hAnsi="Times New Roman" w:hint="eastAsia"/>
          <w:b/>
          <w:szCs w:val="21"/>
        </w:rPr>
        <w:t>第五条</w:t>
      </w:r>
      <w:r w:rsidR="00C65AC0">
        <w:rPr>
          <w:rFonts w:ascii="Times New Roman" w:hAnsi="Times New Roman" w:hint="eastAsia"/>
          <w:b/>
          <w:szCs w:val="21"/>
        </w:rPr>
        <w:t xml:space="preserve"> </w:t>
      </w:r>
      <w:r w:rsidR="00180C4D">
        <w:rPr>
          <w:rFonts w:ascii="宋体" w:hAnsi="宋体" w:hint="eastAsia"/>
        </w:rPr>
        <w:t>本保险合同的保险责任分为“必选责任”及“可选责任”。</w:t>
      </w:r>
      <w:r w:rsidR="00180C4D">
        <w:rPr>
          <w:rFonts w:ascii="宋体" w:hAnsi="宋体" w:hint="eastAsia"/>
          <w:b/>
          <w:bCs/>
        </w:rPr>
        <w:t>投保人在已投保“必选责任”的前提下，可以同时投保“可选责任”；若投保人未投保“必选责任”，则单独投保“可选责任”不产生任何效力。保险责任由投保人在投保时与保险人协商确定，并在保险合同中载明。</w:t>
      </w:r>
    </w:p>
    <w:p w14:paraId="1DCBF029" w14:textId="07ADEC26" w:rsidR="007413B4" w:rsidRPr="008B4323" w:rsidRDefault="007413B4" w:rsidP="00F71DBC">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w:t>
      </w:r>
      <w:r w:rsidR="00F71DBC">
        <w:rPr>
          <w:rFonts w:ascii="Times New Roman" w:hAnsi="Times New Roman" w:hint="eastAsia"/>
          <w:b/>
          <w:szCs w:val="21"/>
        </w:rPr>
        <w:t>六</w:t>
      </w:r>
      <w:r w:rsidRPr="008B4323">
        <w:rPr>
          <w:rFonts w:ascii="Times New Roman" w:hAnsi="Times New Roman"/>
          <w:b/>
          <w:szCs w:val="21"/>
        </w:rPr>
        <w:t>条</w:t>
      </w:r>
      <w:r w:rsidR="00C65AC0">
        <w:rPr>
          <w:rFonts w:ascii="Times New Roman" w:hAnsi="Times New Roman" w:hint="eastAsia"/>
          <w:b/>
          <w:szCs w:val="21"/>
        </w:rPr>
        <w:t xml:space="preserve"> </w:t>
      </w:r>
      <w:r w:rsidRPr="008B4323">
        <w:rPr>
          <w:rFonts w:ascii="Times New Roman" w:hAnsi="Times New Roman"/>
          <w:szCs w:val="21"/>
        </w:rPr>
        <w:t>保险期间内，被保险人因遭受意外伤害事故导致身故、伤残或医疗费用支出的，保险人依照下列约定给付保险金</w:t>
      </w:r>
      <w:r w:rsidRPr="008B4323">
        <w:rPr>
          <w:rFonts w:ascii="Times New Roman" w:hAnsi="Times New Roman"/>
          <w:b/>
          <w:szCs w:val="21"/>
        </w:rPr>
        <w:t>。</w:t>
      </w:r>
    </w:p>
    <w:p w14:paraId="33C90958" w14:textId="77777777" w:rsidR="007413B4" w:rsidRPr="008B4323" w:rsidRDefault="007413B4" w:rsidP="007413B4">
      <w:pPr>
        <w:tabs>
          <w:tab w:val="left" w:pos="840"/>
        </w:tabs>
        <w:adjustRightInd w:val="0"/>
        <w:snapToGrid w:val="0"/>
        <w:spacing w:afterLines="50" w:after="156"/>
        <w:ind w:firstLineChars="196" w:firstLine="413"/>
        <w:rPr>
          <w:rFonts w:ascii="Times New Roman" w:hAnsi="Times New Roman"/>
          <w:b/>
          <w:szCs w:val="21"/>
          <w:u w:val="single"/>
        </w:rPr>
      </w:pPr>
      <w:r w:rsidRPr="008B4323">
        <w:rPr>
          <w:rFonts w:ascii="Times New Roman" w:hAnsi="Times New Roman"/>
          <w:b/>
          <w:szCs w:val="21"/>
        </w:rPr>
        <w:t>（一）</w:t>
      </w:r>
      <w:r w:rsidR="00F71DBC">
        <w:rPr>
          <w:rFonts w:ascii="Times New Roman" w:hAnsi="Times New Roman" w:hint="eastAsia"/>
          <w:b/>
          <w:szCs w:val="21"/>
        </w:rPr>
        <w:t>必选责任：</w:t>
      </w:r>
      <w:r w:rsidRPr="008B4323">
        <w:rPr>
          <w:rFonts w:ascii="Times New Roman" w:hAnsi="Times New Roman"/>
          <w:b/>
          <w:szCs w:val="21"/>
        </w:rPr>
        <w:t>身故保险责任</w:t>
      </w:r>
    </w:p>
    <w:p w14:paraId="42785481" w14:textId="451BD4A6"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lastRenderedPageBreak/>
        <w:t>在保险期间内，被保险人遭受意外伤害事故，并自事故发生之日起</w:t>
      </w:r>
      <w:r w:rsidR="00F71DBC">
        <w:rPr>
          <w:rFonts w:ascii="Times New Roman" w:hAnsi="Times New Roman"/>
          <w:szCs w:val="21"/>
        </w:rPr>
        <w:t>一百八十</w:t>
      </w:r>
      <w:r w:rsidRPr="008B4323">
        <w:rPr>
          <w:rFonts w:ascii="Times New Roman" w:hAnsi="Times New Roman"/>
          <w:szCs w:val="21"/>
        </w:rPr>
        <w:t>日内因该事故身故的，保险人按意外伤害保险金额给付身故保险金，</w:t>
      </w:r>
      <w:r w:rsidRPr="008B4323">
        <w:rPr>
          <w:rFonts w:ascii="Times New Roman" w:hAnsi="Times New Roman"/>
          <w:b/>
          <w:szCs w:val="21"/>
        </w:rPr>
        <w:t>对该被保险人的保险责任终止</w:t>
      </w:r>
      <w:r w:rsidRPr="008B4323">
        <w:rPr>
          <w:rFonts w:ascii="Times New Roman" w:hAnsi="Times New Roman"/>
          <w:szCs w:val="21"/>
        </w:rPr>
        <w:t>。</w:t>
      </w:r>
    </w:p>
    <w:p w14:paraId="1D4EA30B" w14:textId="57B9CB1B" w:rsidR="007413B4" w:rsidRPr="008B4323" w:rsidRDefault="007413B4" w:rsidP="007413B4">
      <w:pPr>
        <w:adjustRightInd w:val="0"/>
        <w:snapToGrid w:val="0"/>
        <w:spacing w:afterLines="50" w:after="156"/>
        <w:ind w:firstLineChars="200" w:firstLine="420"/>
        <w:rPr>
          <w:rFonts w:ascii="Times New Roman" w:hAnsi="Times New Roman"/>
          <w:b/>
          <w:szCs w:val="21"/>
        </w:rPr>
      </w:pPr>
      <w:r w:rsidRPr="008B4323">
        <w:rPr>
          <w:rFonts w:ascii="Times New Roman" w:hAnsi="Times New Roman"/>
          <w:szCs w:val="21"/>
        </w:rPr>
        <w:t>被保险人因遭受意外伤害事故且自该事故发生日起下落不明，后经人民法院宣告死亡的，保险人按意外伤害保险金额给付身故保险金。</w:t>
      </w:r>
      <w:r w:rsidRPr="008B4323">
        <w:rPr>
          <w:rFonts w:ascii="Times New Roman" w:hAnsi="Times New Roman"/>
          <w:b/>
          <w:szCs w:val="21"/>
        </w:rPr>
        <w:t>但若被保险人被宣告死亡后生还的，保险金受领人应于知道或应当知道被保险人生还后</w:t>
      </w:r>
      <w:r w:rsidR="00F71DBC">
        <w:rPr>
          <w:rFonts w:ascii="Times New Roman" w:hAnsi="Times New Roman"/>
          <w:b/>
          <w:szCs w:val="21"/>
        </w:rPr>
        <w:t>三十</w:t>
      </w:r>
      <w:r w:rsidRPr="008B4323">
        <w:rPr>
          <w:rFonts w:ascii="Times New Roman" w:hAnsi="Times New Roman"/>
          <w:b/>
          <w:szCs w:val="21"/>
        </w:rPr>
        <w:t>日内退还保险人给付的身故保险金。</w:t>
      </w:r>
    </w:p>
    <w:p w14:paraId="6CD1B017" w14:textId="77777777" w:rsidR="007413B4" w:rsidRPr="008B4323" w:rsidRDefault="007413B4" w:rsidP="007413B4">
      <w:pPr>
        <w:adjustRightInd w:val="0"/>
        <w:snapToGrid w:val="0"/>
        <w:spacing w:afterLines="50" w:after="156"/>
        <w:ind w:firstLineChars="200" w:firstLine="422"/>
        <w:rPr>
          <w:rFonts w:ascii="Times New Roman" w:hAnsi="Times New Roman"/>
          <w:b/>
          <w:szCs w:val="21"/>
          <w:u w:val="single"/>
        </w:rPr>
      </w:pPr>
      <w:r w:rsidRPr="008B4323">
        <w:rPr>
          <w:rFonts w:ascii="Times New Roman" w:hAnsi="Times New Roman"/>
          <w:b/>
          <w:szCs w:val="21"/>
        </w:rPr>
        <w:t>被保险人身故前保险人已给付第（二）款约定的伤残保险金的，身故保险金应扣除已给付的</w:t>
      </w:r>
      <w:r w:rsidR="00243467">
        <w:rPr>
          <w:rFonts w:ascii="Times New Roman" w:hAnsi="Times New Roman" w:hint="eastAsia"/>
          <w:b/>
          <w:szCs w:val="21"/>
        </w:rPr>
        <w:t>伤残</w:t>
      </w:r>
      <w:r w:rsidRPr="008B4323">
        <w:rPr>
          <w:rFonts w:ascii="Times New Roman" w:hAnsi="Times New Roman"/>
          <w:b/>
          <w:szCs w:val="21"/>
        </w:rPr>
        <w:t>保险金。</w:t>
      </w:r>
    </w:p>
    <w:p w14:paraId="435D4D0E" w14:textId="77777777" w:rsidR="007413B4" w:rsidRPr="008B4323" w:rsidRDefault="007413B4" w:rsidP="007413B4">
      <w:pPr>
        <w:tabs>
          <w:tab w:val="left" w:pos="840"/>
        </w:tabs>
        <w:adjustRightInd w:val="0"/>
        <w:snapToGrid w:val="0"/>
        <w:spacing w:afterLines="50" w:after="156"/>
        <w:ind w:firstLineChars="201" w:firstLine="424"/>
        <w:rPr>
          <w:rFonts w:ascii="Times New Roman" w:hAnsi="Times New Roman"/>
          <w:b/>
          <w:szCs w:val="21"/>
          <w:u w:val="single"/>
        </w:rPr>
      </w:pPr>
      <w:r w:rsidRPr="008B4323">
        <w:rPr>
          <w:rFonts w:ascii="Times New Roman" w:hAnsi="Times New Roman"/>
          <w:b/>
          <w:szCs w:val="21"/>
        </w:rPr>
        <w:t>（二）</w:t>
      </w:r>
      <w:r w:rsidR="00F71DBC">
        <w:rPr>
          <w:rFonts w:ascii="Times New Roman" w:hAnsi="Times New Roman" w:hint="eastAsia"/>
          <w:b/>
          <w:szCs w:val="21"/>
        </w:rPr>
        <w:t>必选责任：</w:t>
      </w:r>
      <w:r w:rsidRPr="008B4323">
        <w:rPr>
          <w:rFonts w:ascii="Times New Roman" w:hAnsi="Times New Roman"/>
          <w:b/>
          <w:szCs w:val="21"/>
        </w:rPr>
        <w:t>伤残保险责任</w:t>
      </w:r>
    </w:p>
    <w:p w14:paraId="6D61DEBC" w14:textId="790F4D3A"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在保险期间内，被保险人遭受意外伤害事故，并自该事故发生之日起</w:t>
      </w:r>
      <w:r w:rsidR="00F71DBC">
        <w:rPr>
          <w:rFonts w:ascii="Times New Roman" w:hAnsi="Times New Roman"/>
          <w:szCs w:val="21"/>
        </w:rPr>
        <w:t>一百八十</w:t>
      </w:r>
      <w:r w:rsidRPr="008B4323">
        <w:rPr>
          <w:rFonts w:ascii="Times New Roman" w:hAnsi="Times New Roman"/>
          <w:szCs w:val="21"/>
        </w:rPr>
        <w:t>日内因该事故造成《人身保险伤残评定标准及代码》（下简称《伤残评定标准》）所列伤残之一的，</w:t>
      </w:r>
      <w:r w:rsidRPr="008B4323">
        <w:rPr>
          <w:rFonts w:ascii="Times New Roman" w:hAnsi="Times New Roman"/>
          <w:b/>
          <w:szCs w:val="21"/>
        </w:rPr>
        <w:t>保险人按该表所列给付比例乘以意外伤害保险金额给付伤残保险金</w:t>
      </w:r>
      <w:r w:rsidRPr="008B4323">
        <w:rPr>
          <w:rFonts w:ascii="Times New Roman" w:hAnsi="Times New Roman"/>
          <w:szCs w:val="21"/>
        </w:rPr>
        <w:t>。如第</w:t>
      </w:r>
      <w:r w:rsidR="00F71DBC">
        <w:rPr>
          <w:rFonts w:ascii="Times New Roman" w:hAnsi="Times New Roman"/>
          <w:szCs w:val="21"/>
        </w:rPr>
        <w:t>一百八十</w:t>
      </w:r>
      <w:r w:rsidRPr="008B4323">
        <w:rPr>
          <w:rFonts w:ascii="Times New Roman" w:hAnsi="Times New Roman"/>
          <w:szCs w:val="21"/>
        </w:rPr>
        <w:t>日治疗仍未结束的，按当日的身体情况进行伤残鉴定，并据此给付伤残保险金。</w:t>
      </w:r>
    </w:p>
    <w:p w14:paraId="5EAACB88"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14:paraId="594EF659" w14:textId="77777777"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2</w:t>
      </w:r>
      <w:r w:rsidRPr="008B4323">
        <w:rPr>
          <w:rFonts w:ascii="Times New Roman" w:hAnsi="Times New Roman"/>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14:paraId="454D9B49" w14:textId="77777777" w:rsidR="007413B4" w:rsidRPr="008B4323" w:rsidRDefault="007413B4" w:rsidP="007413B4">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在保险期间内，前述第（一）、（二）款下的保险金累计给付金额以保险单载明的意外伤害保险金额为限。</w:t>
      </w:r>
    </w:p>
    <w:p w14:paraId="4D4B0906" w14:textId="77777777" w:rsidR="007413B4" w:rsidRPr="008B4323" w:rsidRDefault="007413B4" w:rsidP="007413B4">
      <w:pPr>
        <w:tabs>
          <w:tab w:val="left" w:pos="840"/>
        </w:tabs>
        <w:adjustRightInd w:val="0"/>
        <w:snapToGrid w:val="0"/>
        <w:spacing w:afterLines="50" w:after="156"/>
        <w:ind w:firstLineChars="200" w:firstLine="422"/>
        <w:rPr>
          <w:rFonts w:ascii="Times New Roman" w:hAnsi="Times New Roman"/>
          <w:b/>
          <w:bCs/>
          <w:szCs w:val="21"/>
        </w:rPr>
      </w:pPr>
      <w:r w:rsidRPr="008B4323">
        <w:rPr>
          <w:rFonts w:ascii="Times New Roman" w:hAnsi="Times New Roman"/>
          <w:b/>
          <w:bCs/>
          <w:szCs w:val="21"/>
        </w:rPr>
        <w:t>（三）</w:t>
      </w:r>
      <w:r w:rsidR="00F71DBC">
        <w:rPr>
          <w:rFonts w:ascii="Times New Roman" w:hAnsi="Times New Roman" w:hint="eastAsia"/>
          <w:b/>
          <w:bCs/>
          <w:szCs w:val="21"/>
        </w:rPr>
        <w:t>可选责任：</w:t>
      </w:r>
      <w:r w:rsidRPr="008B4323">
        <w:rPr>
          <w:rFonts w:ascii="Times New Roman" w:hAnsi="Times New Roman"/>
          <w:b/>
          <w:bCs/>
          <w:szCs w:val="21"/>
        </w:rPr>
        <w:t>医疗保险责任</w:t>
      </w:r>
    </w:p>
    <w:p w14:paraId="52A60C49" w14:textId="6642BABD" w:rsidR="007413B4" w:rsidRPr="008B4323" w:rsidRDefault="007413B4" w:rsidP="007413B4">
      <w:pPr>
        <w:adjustRightInd w:val="0"/>
        <w:snapToGrid w:val="0"/>
        <w:spacing w:afterLines="50" w:after="156"/>
        <w:ind w:right="-47" w:firstLineChars="200" w:firstLine="420"/>
        <w:rPr>
          <w:rFonts w:ascii="Times New Roman" w:hAnsi="Times New Roman"/>
          <w:bCs/>
          <w:szCs w:val="21"/>
        </w:rPr>
      </w:pPr>
      <w:r w:rsidRPr="008B4323">
        <w:rPr>
          <w:rFonts w:ascii="Times New Roman" w:hAnsi="Times New Roman"/>
          <w:bCs/>
          <w:szCs w:val="21"/>
        </w:rPr>
        <w:t>在保险期间内，被保险人因遭受意外伤害事故，并因此在符合本保险合同释义的医院（以下简称</w:t>
      </w:r>
      <w:r w:rsidRPr="008B4323">
        <w:rPr>
          <w:rFonts w:ascii="Times New Roman" w:hAnsi="Times New Roman"/>
          <w:bCs/>
          <w:szCs w:val="21"/>
        </w:rPr>
        <w:t>“</w:t>
      </w:r>
      <w:r w:rsidRPr="008B4323">
        <w:rPr>
          <w:rFonts w:ascii="Times New Roman" w:hAnsi="Times New Roman"/>
          <w:bCs/>
          <w:szCs w:val="21"/>
        </w:rPr>
        <w:t>释义医院</w:t>
      </w:r>
      <w:r w:rsidRPr="008B4323">
        <w:rPr>
          <w:rFonts w:ascii="Times New Roman" w:hAnsi="Times New Roman"/>
          <w:bCs/>
          <w:szCs w:val="21"/>
        </w:rPr>
        <w:t>”</w:t>
      </w:r>
      <w:r w:rsidRPr="008B4323">
        <w:rPr>
          <w:rFonts w:ascii="Times New Roman" w:hAnsi="Times New Roman"/>
          <w:bCs/>
          <w:szCs w:val="21"/>
        </w:rPr>
        <w:t>）进行治疗，</w:t>
      </w:r>
      <w:r w:rsidRPr="008B4323">
        <w:rPr>
          <w:rFonts w:ascii="Times New Roman" w:hAnsi="Times New Roman"/>
          <w:b/>
          <w:bCs/>
          <w:szCs w:val="21"/>
        </w:rPr>
        <w:t>保险人就其自事故发生之日起一百八十日内实际支出的按照当地社会医疗保险主管部门规定可报销的、必要</w:t>
      </w:r>
      <w:r w:rsidR="00243467">
        <w:rPr>
          <w:rFonts w:ascii="Times New Roman" w:hAnsi="Times New Roman" w:hint="eastAsia"/>
          <w:b/>
          <w:bCs/>
          <w:szCs w:val="21"/>
        </w:rPr>
        <w:t>的</w:t>
      </w:r>
      <w:r w:rsidRPr="008B4323">
        <w:rPr>
          <w:rFonts w:ascii="Times New Roman" w:hAnsi="Times New Roman"/>
          <w:b/>
          <w:bCs/>
          <w:szCs w:val="21"/>
        </w:rPr>
        <w:t>、合理的医疗费用按保险单载明的免赔额和赔付比例给付意外伤害医疗保险金。</w:t>
      </w:r>
    </w:p>
    <w:p w14:paraId="473235F2" w14:textId="2902E311" w:rsidR="007413B4" w:rsidRPr="008B4323" w:rsidRDefault="007413B4" w:rsidP="007413B4">
      <w:pPr>
        <w:adjustRightInd w:val="0"/>
        <w:snapToGrid w:val="0"/>
        <w:spacing w:afterLines="50" w:after="156"/>
        <w:ind w:right="-47" w:firstLineChars="200" w:firstLine="420"/>
        <w:rPr>
          <w:rFonts w:ascii="Times New Roman" w:hAnsi="Times New Roman"/>
          <w:b/>
          <w:bCs/>
          <w:szCs w:val="21"/>
        </w:rPr>
      </w:pPr>
      <w:r w:rsidRPr="008B4323">
        <w:rPr>
          <w:rFonts w:ascii="Times New Roman" w:hAnsi="Times New Roman"/>
          <w:bCs/>
          <w:szCs w:val="21"/>
        </w:rPr>
        <w:t>被保险人不论一次或多次发生本项保险事故，保险人均按上述规定分别给付意外伤害医疗保险金，</w:t>
      </w:r>
      <w:r w:rsidRPr="008B4323">
        <w:rPr>
          <w:rFonts w:ascii="Times New Roman" w:hAnsi="Times New Roman"/>
          <w:b/>
          <w:bCs/>
          <w:szCs w:val="21"/>
        </w:rPr>
        <w:t>但累计给付金额以保险单载明的意外伤害医疗保险金额为限，累计给付金额达到意外伤害医疗保险金额时，</w:t>
      </w:r>
      <w:r w:rsidR="00B15E4B">
        <w:rPr>
          <w:rFonts w:ascii="Times New Roman" w:hAnsi="Times New Roman" w:hint="eastAsia"/>
          <w:b/>
          <w:bCs/>
          <w:szCs w:val="21"/>
        </w:rPr>
        <w:t>对被保险人的该</w:t>
      </w:r>
      <w:r w:rsidRPr="008B4323">
        <w:rPr>
          <w:rFonts w:ascii="Times New Roman" w:hAnsi="Times New Roman"/>
          <w:b/>
          <w:bCs/>
          <w:szCs w:val="21"/>
        </w:rPr>
        <w:t>项保险责任终止。</w:t>
      </w:r>
    </w:p>
    <w:p w14:paraId="6C4C4E31" w14:textId="661E1653" w:rsidR="007413B4" w:rsidRPr="00C65AC0" w:rsidRDefault="00180C4D" w:rsidP="00C65AC0">
      <w:pPr>
        <w:ind w:firstLine="422"/>
        <w:rPr>
          <w:rFonts w:ascii="宋体" w:hAnsi="宋体"/>
          <w:b/>
          <w:bCs/>
          <w:color w:val="000000"/>
        </w:rPr>
      </w:pPr>
      <w:r>
        <w:rPr>
          <w:rFonts w:ascii="宋体" w:hAnsi="宋体" w:hint="eastAsia"/>
          <w:b/>
          <w:bCs/>
          <w:color w:val="000000"/>
        </w:rPr>
        <w:t>若被保险人已从其他途径（包括公费医疗、社会基本医疗保险、其他费用补偿型医疗保险等）获得医疗费用补偿，则保险人仅对被保</w:t>
      </w:r>
      <w:r w:rsidR="000F4DFE">
        <w:rPr>
          <w:rFonts w:ascii="宋体" w:hAnsi="宋体" w:hint="eastAsia"/>
          <w:b/>
          <w:bCs/>
          <w:color w:val="000000"/>
        </w:rPr>
        <w:t>险人实际发生的医疗费用扣除其所获医疗费用补偿后的剩余部分按本</w:t>
      </w:r>
      <w:r>
        <w:rPr>
          <w:rFonts w:ascii="宋体" w:hAnsi="宋体" w:hint="eastAsia"/>
          <w:b/>
          <w:bCs/>
          <w:color w:val="000000"/>
        </w:rPr>
        <w:t>保险合同约定负责赔偿。社会基本医疗保险个人帐户部分支出视为个人支付，不属于已获得的医疗费用补偿。</w:t>
      </w:r>
    </w:p>
    <w:p w14:paraId="4660A05E" w14:textId="77777777" w:rsidR="007413B4" w:rsidRPr="008B4323" w:rsidRDefault="007413B4" w:rsidP="007413B4">
      <w:pPr>
        <w:tabs>
          <w:tab w:val="left" w:pos="840"/>
        </w:tabs>
        <w:adjustRightInd w:val="0"/>
        <w:snapToGrid w:val="0"/>
        <w:spacing w:afterLines="50" w:after="156"/>
        <w:jc w:val="center"/>
        <w:rPr>
          <w:rFonts w:ascii="Times New Roman" w:hAnsi="Times New Roman"/>
          <w:b/>
          <w:szCs w:val="21"/>
        </w:rPr>
      </w:pPr>
    </w:p>
    <w:p w14:paraId="03F505A7" w14:textId="77777777" w:rsidR="007413B4" w:rsidRPr="008B4323" w:rsidRDefault="007413B4" w:rsidP="007413B4">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责任免除</w:t>
      </w:r>
    </w:p>
    <w:p w14:paraId="69E6806D" w14:textId="675A7A04" w:rsidR="007413B4" w:rsidRPr="008B4323" w:rsidRDefault="007413B4" w:rsidP="007413B4">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w:t>
      </w:r>
      <w:r w:rsidR="00F71DBC">
        <w:rPr>
          <w:rFonts w:ascii="Times New Roman" w:hAnsi="Times New Roman" w:hint="eastAsia"/>
          <w:b/>
          <w:szCs w:val="21"/>
        </w:rPr>
        <w:t>七</w:t>
      </w:r>
      <w:r w:rsidRPr="008B4323">
        <w:rPr>
          <w:rFonts w:ascii="Times New Roman" w:hAnsi="Times New Roman"/>
          <w:b/>
          <w:szCs w:val="21"/>
        </w:rPr>
        <w:t>条</w:t>
      </w:r>
      <w:r w:rsidRPr="008B4323">
        <w:rPr>
          <w:rFonts w:ascii="Times New Roman" w:hAnsi="Times New Roman"/>
          <w:b/>
          <w:szCs w:val="21"/>
        </w:rPr>
        <w:t xml:space="preserve"> </w:t>
      </w:r>
      <w:r w:rsidRPr="008B4323">
        <w:rPr>
          <w:rFonts w:ascii="Times New Roman" w:hAnsi="Times New Roman"/>
          <w:b/>
          <w:szCs w:val="21"/>
        </w:rPr>
        <w:t>因下列原因造成被保险人身故、伤残或医疗费用支出的，保险人不承担给付保险金责任：</w:t>
      </w:r>
    </w:p>
    <w:p w14:paraId="4AD9CE9B" w14:textId="47721C9E"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（一）投保人</w:t>
      </w:r>
      <w:r w:rsidR="000224DE">
        <w:rPr>
          <w:rFonts w:ascii="Times New Roman" w:hAnsi="Times New Roman" w:hint="eastAsia"/>
          <w:b/>
          <w:szCs w:val="21"/>
        </w:rPr>
        <w:t>、被保险人</w:t>
      </w:r>
      <w:r w:rsidRPr="008B4323">
        <w:rPr>
          <w:rFonts w:ascii="Times New Roman" w:hAnsi="Times New Roman"/>
          <w:b/>
          <w:szCs w:val="21"/>
        </w:rPr>
        <w:t>的故意行为；</w:t>
      </w:r>
    </w:p>
    <w:p w14:paraId="20D7F790" w14:textId="77777777"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（二）被保险人自致伤害或自杀，但被保险人自杀时为无民事行为能力人的除外；</w:t>
      </w:r>
    </w:p>
    <w:p w14:paraId="18410E54" w14:textId="77777777"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（三）因被保险人挑衅或故意行为而导致的打斗、被袭击或被谋杀；</w:t>
      </w:r>
    </w:p>
    <w:p w14:paraId="12CF7D24" w14:textId="77777777"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（四）被保险人妊娠、流产、分娩、疾病、药物过敏、中暑、猝死；</w:t>
      </w:r>
    </w:p>
    <w:p w14:paraId="3D0092A3" w14:textId="77777777"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lastRenderedPageBreak/>
        <w:t>（五）被保险人接受整容手术及其他内、外科手术；</w:t>
      </w:r>
    </w:p>
    <w:p w14:paraId="5A0658C5" w14:textId="77777777"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（六）被保险人未遵医嘱，私自服用、涂用、注射药物；</w:t>
      </w:r>
    </w:p>
    <w:p w14:paraId="4C68219B" w14:textId="0262C74F" w:rsidR="007413B4" w:rsidRPr="008B4323" w:rsidRDefault="007413B4" w:rsidP="00C65AC0">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（七）核爆炸、核辐射或核污染；</w:t>
      </w:r>
    </w:p>
    <w:p w14:paraId="51DE05C2" w14:textId="033A3E54"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w:t>
      </w:r>
      <w:r w:rsidR="00180C4D">
        <w:rPr>
          <w:rFonts w:ascii="Times New Roman" w:hAnsi="Times New Roman" w:hint="eastAsia"/>
          <w:b/>
          <w:szCs w:val="21"/>
        </w:rPr>
        <w:t>八</w:t>
      </w:r>
      <w:r w:rsidRPr="008B4323">
        <w:rPr>
          <w:rFonts w:ascii="Times New Roman" w:hAnsi="Times New Roman"/>
          <w:b/>
          <w:szCs w:val="21"/>
        </w:rPr>
        <w:t>）被保险人犯罪或拒捕；</w:t>
      </w:r>
    </w:p>
    <w:p w14:paraId="4D8FC422" w14:textId="6C75C7BF"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w:t>
      </w:r>
      <w:r w:rsidR="00180C4D">
        <w:rPr>
          <w:rFonts w:ascii="Times New Roman" w:hAnsi="Times New Roman" w:hint="eastAsia"/>
          <w:b/>
          <w:szCs w:val="21"/>
        </w:rPr>
        <w:t>九</w:t>
      </w:r>
      <w:r w:rsidRPr="008B4323">
        <w:rPr>
          <w:rFonts w:ascii="Times New Roman" w:hAnsi="Times New Roman"/>
          <w:b/>
          <w:szCs w:val="21"/>
        </w:rPr>
        <w:t>）被保险人从事高风险运动或参加职业或半职业体育运动。</w:t>
      </w:r>
    </w:p>
    <w:p w14:paraId="1F643255" w14:textId="7D7CE32C" w:rsidR="007413B4" w:rsidRPr="008B4323" w:rsidRDefault="007413B4" w:rsidP="007413B4">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w:t>
      </w:r>
      <w:r w:rsidR="00F71DBC">
        <w:rPr>
          <w:rFonts w:ascii="Times New Roman" w:hAnsi="Times New Roman" w:hint="eastAsia"/>
          <w:b/>
          <w:szCs w:val="21"/>
        </w:rPr>
        <w:t>八</w:t>
      </w:r>
      <w:r w:rsidRPr="008B4323">
        <w:rPr>
          <w:rFonts w:ascii="Times New Roman" w:hAnsi="Times New Roman"/>
          <w:b/>
          <w:szCs w:val="21"/>
        </w:rPr>
        <w:t>条</w:t>
      </w:r>
      <w:r w:rsidRPr="008B4323">
        <w:rPr>
          <w:rFonts w:ascii="Times New Roman" w:hAnsi="Times New Roman"/>
          <w:b/>
          <w:szCs w:val="21"/>
        </w:rPr>
        <w:t xml:space="preserve"> </w:t>
      </w:r>
      <w:r w:rsidRPr="008B4323">
        <w:rPr>
          <w:rFonts w:ascii="Times New Roman" w:hAnsi="Times New Roman"/>
          <w:b/>
          <w:szCs w:val="21"/>
        </w:rPr>
        <w:t>被保险人在下列期间遭受伤害导致身故、伤残或医疗费用支出的，保险人也不承担给付保险金责任：</w:t>
      </w:r>
    </w:p>
    <w:p w14:paraId="61EBA285" w14:textId="77777777"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（一）战争、军事行动、暴动或武装叛乱期间；</w:t>
      </w:r>
    </w:p>
    <w:p w14:paraId="27C6B8A3" w14:textId="35900AAC"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（二）被保险人</w:t>
      </w:r>
      <w:r w:rsidR="00F71DBC" w:rsidRPr="0055684B">
        <w:rPr>
          <w:rFonts w:hint="eastAsia"/>
          <w:b/>
          <w:szCs w:val="21"/>
        </w:rPr>
        <w:t>主动吸食或注射毒品</w:t>
      </w:r>
      <w:r w:rsidR="00F71DBC">
        <w:rPr>
          <w:rFonts w:hint="eastAsia"/>
          <w:b/>
          <w:szCs w:val="21"/>
        </w:rPr>
        <w:t>期间</w:t>
      </w:r>
      <w:r w:rsidRPr="008B4323">
        <w:rPr>
          <w:rFonts w:ascii="Times New Roman" w:hAnsi="Times New Roman"/>
          <w:b/>
          <w:szCs w:val="21"/>
        </w:rPr>
        <w:t>；</w:t>
      </w:r>
    </w:p>
    <w:p w14:paraId="0DA60369" w14:textId="77777777"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（三）被保险人酒后驾车、无有效驾驶证驾驶或驾驶无有效行驶证的机动车期间。</w:t>
      </w:r>
    </w:p>
    <w:p w14:paraId="34DD7D7B" w14:textId="71F633EF"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w:t>
      </w:r>
      <w:r w:rsidR="00F71DBC">
        <w:rPr>
          <w:rFonts w:ascii="Times New Roman" w:hAnsi="Times New Roman" w:hint="eastAsia"/>
          <w:b/>
          <w:szCs w:val="21"/>
        </w:rPr>
        <w:t>九</w:t>
      </w:r>
      <w:r w:rsidRPr="008B4323">
        <w:rPr>
          <w:rFonts w:ascii="Times New Roman" w:hAnsi="Times New Roman"/>
          <w:b/>
          <w:szCs w:val="21"/>
        </w:rPr>
        <w:t>条</w:t>
      </w:r>
      <w:r w:rsidRPr="008B4323">
        <w:rPr>
          <w:rFonts w:ascii="Times New Roman" w:hAnsi="Times New Roman"/>
          <w:b/>
          <w:szCs w:val="21"/>
        </w:rPr>
        <w:t xml:space="preserve">  </w:t>
      </w:r>
      <w:r w:rsidRPr="008B4323">
        <w:rPr>
          <w:rFonts w:ascii="Times New Roman" w:hAnsi="Times New Roman"/>
          <w:b/>
          <w:szCs w:val="21"/>
        </w:rPr>
        <w:t>下列费用，保险人不承担给付保险金责任：</w:t>
      </w:r>
    </w:p>
    <w:p w14:paraId="3023A336" w14:textId="5D54C39F" w:rsidR="007413B4" w:rsidRPr="00C65AC0" w:rsidRDefault="007413B4" w:rsidP="00C65AC0">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（一）</w:t>
      </w:r>
      <w:r w:rsidR="00180C4D" w:rsidRPr="00180C4D">
        <w:rPr>
          <w:rFonts w:ascii="Times New Roman" w:hAnsi="Times New Roman" w:hint="eastAsia"/>
          <w:b/>
          <w:szCs w:val="21"/>
        </w:rPr>
        <w:t>保险单签发地社会医疗保险或其他公费医疗管理部门规定的自费项目，如自费药品费用等；</w:t>
      </w:r>
      <w:r w:rsidR="00180C4D" w:rsidRPr="00180C4D">
        <w:rPr>
          <w:rFonts w:ascii="Times New Roman" w:hAnsi="Times New Roman" w:hint="eastAsia"/>
          <w:b/>
          <w:szCs w:val="21"/>
        </w:rPr>
        <w:t xml:space="preserve"> </w:t>
      </w:r>
    </w:p>
    <w:p w14:paraId="62392C0D" w14:textId="77777777"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BF473E">
        <w:rPr>
          <w:rFonts w:ascii="Times New Roman" w:hAnsi="Times New Roman"/>
          <w:b/>
          <w:szCs w:val="21"/>
        </w:rPr>
        <w:t>（二）因椎间盘膨出和突出造成被保险人支出的医疗费用；</w:t>
      </w:r>
    </w:p>
    <w:p w14:paraId="465BDBF8" w14:textId="77777777"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（三）营养费、康复费、辅助器具费、整容费、美容费、修复手术费、牙齿整形费、牙齿修复费、镶牙费、护理费、交通费、伙食费、误工费、丧葬费。</w:t>
      </w:r>
    </w:p>
    <w:p w14:paraId="4D128C7D" w14:textId="77777777" w:rsidR="007413B4" w:rsidRPr="008B4323" w:rsidRDefault="007413B4" w:rsidP="007413B4">
      <w:pPr>
        <w:tabs>
          <w:tab w:val="left" w:pos="840"/>
        </w:tabs>
        <w:adjustRightInd w:val="0"/>
        <w:snapToGrid w:val="0"/>
        <w:spacing w:afterLines="50" w:after="156"/>
        <w:jc w:val="center"/>
        <w:rPr>
          <w:rFonts w:ascii="Times New Roman" w:hAnsi="Times New Roman"/>
          <w:b/>
          <w:szCs w:val="21"/>
        </w:rPr>
      </w:pPr>
    </w:p>
    <w:p w14:paraId="5BA4779E" w14:textId="08FFF809" w:rsidR="007413B4" w:rsidRPr="008B4323" w:rsidRDefault="007413B4" w:rsidP="007413B4">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保险金额</w:t>
      </w:r>
    </w:p>
    <w:p w14:paraId="4F8DCAEE" w14:textId="5EDB2664" w:rsidR="007413B4" w:rsidRPr="008B4323" w:rsidRDefault="007413B4" w:rsidP="007413B4">
      <w:pPr>
        <w:tabs>
          <w:tab w:val="left" w:pos="840"/>
        </w:tabs>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第</w:t>
      </w:r>
      <w:r w:rsidR="00F71DBC">
        <w:rPr>
          <w:rFonts w:ascii="Times New Roman" w:hAnsi="Times New Roman" w:hint="eastAsia"/>
          <w:b/>
          <w:szCs w:val="21"/>
        </w:rPr>
        <w:t>十</w:t>
      </w:r>
      <w:r w:rsidRPr="008B4323">
        <w:rPr>
          <w:rFonts w:ascii="Times New Roman" w:hAnsi="Times New Roman"/>
          <w:b/>
          <w:szCs w:val="21"/>
        </w:rPr>
        <w:t>条</w:t>
      </w:r>
      <w:r w:rsidRPr="008B4323">
        <w:rPr>
          <w:rFonts w:ascii="Times New Roman" w:hAnsi="Times New Roman"/>
          <w:b/>
          <w:szCs w:val="21"/>
        </w:rPr>
        <w:t xml:space="preserve"> </w:t>
      </w:r>
      <w:r w:rsidRPr="008B4323">
        <w:rPr>
          <w:rFonts w:ascii="Times New Roman" w:hAnsi="Times New Roman"/>
          <w:szCs w:val="21"/>
        </w:rPr>
        <w:t>保险金额是保险人承担给付保险金责任的最高限额。</w:t>
      </w:r>
    </w:p>
    <w:p w14:paraId="0DAEE0D5"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本保险合同的保险金额分为意外伤害保险金额、意外伤害医疗保险金额，由投保人、保险人双方约定，并在保险单中载明。</w:t>
      </w:r>
    </w:p>
    <w:p w14:paraId="168D0651" w14:textId="77777777" w:rsidR="007413B4" w:rsidRPr="008B4323" w:rsidRDefault="007413B4" w:rsidP="007413B4">
      <w:pPr>
        <w:adjustRightInd w:val="0"/>
        <w:snapToGrid w:val="0"/>
        <w:spacing w:afterLines="50" w:after="156"/>
        <w:jc w:val="center"/>
        <w:rPr>
          <w:rFonts w:ascii="Times New Roman" w:hAnsi="Times New Roman"/>
          <w:szCs w:val="21"/>
        </w:rPr>
      </w:pPr>
    </w:p>
    <w:p w14:paraId="3B38044D" w14:textId="77777777" w:rsidR="007413B4" w:rsidRPr="008B4323" w:rsidRDefault="007413B4" w:rsidP="007413B4">
      <w:pPr>
        <w:adjustRightInd w:val="0"/>
        <w:snapToGrid w:val="0"/>
        <w:spacing w:afterLines="50" w:after="156"/>
        <w:jc w:val="center"/>
        <w:rPr>
          <w:rFonts w:ascii="Times New Roman" w:hAnsi="Times New Roman"/>
          <w:szCs w:val="21"/>
        </w:rPr>
      </w:pPr>
      <w:r w:rsidRPr="008B4323">
        <w:rPr>
          <w:rFonts w:ascii="Times New Roman" w:hAnsi="Times New Roman"/>
          <w:b/>
          <w:szCs w:val="21"/>
        </w:rPr>
        <w:t>保险期间</w:t>
      </w:r>
    </w:p>
    <w:p w14:paraId="6F09E49F" w14:textId="77777777" w:rsidR="007413B4" w:rsidRPr="008B4323" w:rsidRDefault="007413B4" w:rsidP="007413B4">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w:t>
      </w:r>
      <w:r w:rsidR="00F71DBC">
        <w:rPr>
          <w:rFonts w:ascii="Times New Roman" w:hAnsi="Times New Roman" w:hint="eastAsia"/>
          <w:b/>
          <w:szCs w:val="21"/>
        </w:rPr>
        <w:t>一</w:t>
      </w:r>
      <w:r w:rsidRPr="008B4323">
        <w:rPr>
          <w:rFonts w:ascii="Times New Roman" w:hAnsi="Times New Roman"/>
          <w:b/>
          <w:szCs w:val="21"/>
        </w:rPr>
        <w:t>条</w:t>
      </w:r>
      <w:r w:rsidRPr="008B4323">
        <w:rPr>
          <w:rFonts w:ascii="Times New Roman" w:hAnsi="Times New Roman"/>
          <w:b/>
          <w:szCs w:val="21"/>
        </w:rPr>
        <w:t xml:space="preserve"> </w:t>
      </w:r>
      <w:r w:rsidRPr="008B4323">
        <w:rPr>
          <w:rFonts w:ascii="Times New Roman" w:hAnsi="Times New Roman"/>
          <w:szCs w:val="21"/>
        </w:rPr>
        <w:t>本保险合同保险期间由保险人和投保人协商确定，以保险单载明的起讫时间为准。</w:t>
      </w:r>
    </w:p>
    <w:p w14:paraId="6994A21E" w14:textId="77777777" w:rsidR="007413B4" w:rsidRPr="008B4323" w:rsidRDefault="007413B4" w:rsidP="007413B4">
      <w:pPr>
        <w:adjustRightInd w:val="0"/>
        <w:snapToGrid w:val="0"/>
        <w:spacing w:afterLines="50" w:after="156"/>
        <w:jc w:val="center"/>
        <w:rPr>
          <w:rFonts w:ascii="Times New Roman" w:hAnsi="Times New Roman"/>
          <w:b/>
          <w:szCs w:val="21"/>
        </w:rPr>
      </w:pPr>
    </w:p>
    <w:p w14:paraId="061C4A92" w14:textId="77777777" w:rsidR="007413B4" w:rsidRPr="008B4323" w:rsidRDefault="007413B4" w:rsidP="007413B4">
      <w:pPr>
        <w:adjustRightInd w:val="0"/>
        <w:snapToGrid w:val="0"/>
        <w:spacing w:afterLines="50" w:after="156"/>
        <w:jc w:val="center"/>
        <w:rPr>
          <w:rFonts w:ascii="Times New Roman" w:hAnsi="Times New Roman"/>
          <w:szCs w:val="21"/>
        </w:rPr>
      </w:pPr>
      <w:r w:rsidRPr="008B4323">
        <w:rPr>
          <w:rFonts w:ascii="Times New Roman" w:hAnsi="Times New Roman"/>
          <w:b/>
          <w:szCs w:val="21"/>
        </w:rPr>
        <w:t>保险人义务</w:t>
      </w:r>
    </w:p>
    <w:p w14:paraId="06656536" w14:textId="3993836F" w:rsidR="007413B4" w:rsidRPr="008B4323" w:rsidRDefault="007413B4" w:rsidP="007413B4">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w:t>
      </w:r>
      <w:r w:rsidR="00F71DBC">
        <w:rPr>
          <w:rFonts w:ascii="Times New Roman" w:hAnsi="Times New Roman" w:hint="eastAsia"/>
          <w:b/>
          <w:szCs w:val="21"/>
        </w:rPr>
        <w:t>二</w:t>
      </w:r>
      <w:r w:rsidRPr="008B4323">
        <w:rPr>
          <w:rFonts w:ascii="Times New Roman" w:hAnsi="Times New Roman"/>
          <w:b/>
          <w:szCs w:val="21"/>
        </w:rPr>
        <w:t>条</w:t>
      </w:r>
      <w:r w:rsidRPr="008B4323">
        <w:rPr>
          <w:rFonts w:ascii="Times New Roman" w:hAnsi="Times New Roman"/>
          <w:b/>
          <w:szCs w:val="21"/>
        </w:rPr>
        <w:t xml:space="preserve"> </w:t>
      </w:r>
      <w:r w:rsidRPr="008B4323">
        <w:rPr>
          <w:rFonts w:ascii="Times New Roman" w:hAnsi="Times New Roman"/>
          <w:szCs w:val="21"/>
        </w:rPr>
        <w:t>本保险合同成立后，保险人应当及时向投保人签发保险单或其他保险凭证。</w:t>
      </w:r>
    </w:p>
    <w:p w14:paraId="7AE8757F" w14:textId="2E38A9C0" w:rsidR="007413B4" w:rsidRPr="008B4323" w:rsidRDefault="007413B4" w:rsidP="007413B4">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w:t>
      </w:r>
      <w:r w:rsidR="00F71DBC">
        <w:rPr>
          <w:rFonts w:ascii="Times New Roman" w:hAnsi="Times New Roman" w:hint="eastAsia"/>
          <w:b/>
          <w:szCs w:val="21"/>
        </w:rPr>
        <w:t>三</w:t>
      </w:r>
      <w:r w:rsidRPr="008B4323">
        <w:rPr>
          <w:rFonts w:ascii="Times New Roman" w:hAnsi="Times New Roman"/>
          <w:b/>
          <w:szCs w:val="21"/>
        </w:rPr>
        <w:t>条</w:t>
      </w:r>
      <w:r w:rsidRPr="008B4323">
        <w:rPr>
          <w:rFonts w:ascii="Times New Roman" w:hAnsi="Times New Roman"/>
          <w:b/>
          <w:szCs w:val="21"/>
        </w:rPr>
        <w:t xml:space="preserve"> </w:t>
      </w:r>
      <w:r w:rsidRPr="008B4323">
        <w:rPr>
          <w:rFonts w:ascii="Times New Roman" w:hAnsi="Times New Roman"/>
          <w:szCs w:val="21"/>
        </w:rPr>
        <w:t>保险人按照</w:t>
      </w:r>
      <w:r w:rsidR="00F71DBC">
        <w:rPr>
          <w:rFonts w:ascii="Times New Roman" w:hAnsi="Times New Roman" w:hint="eastAsia"/>
          <w:szCs w:val="21"/>
        </w:rPr>
        <w:t>本保险合同</w:t>
      </w:r>
      <w:r w:rsidRPr="008B4323">
        <w:rPr>
          <w:rFonts w:ascii="Times New Roman" w:hAnsi="Times New Roman"/>
          <w:szCs w:val="21"/>
        </w:rPr>
        <w:t>的约定，认为被保险人提供的有关索赔的证明和资料不完整的，应当及时一次性通知投保人、被保险人补充提供。</w:t>
      </w:r>
    </w:p>
    <w:p w14:paraId="42F081C5" w14:textId="4ED4FDD8" w:rsidR="007413B4" w:rsidRPr="008B4323" w:rsidRDefault="007413B4" w:rsidP="007413B4">
      <w:pPr>
        <w:tabs>
          <w:tab w:val="left" w:pos="1276"/>
        </w:tabs>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w:t>
      </w:r>
      <w:r w:rsidR="00F71DBC">
        <w:rPr>
          <w:rFonts w:ascii="Times New Roman" w:hAnsi="Times New Roman" w:hint="eastAsia"/>
          <w:b/>
          <w:szCs w:val="21"/>
        </w:rPr>
        <w:t>四</w:t>
      </w:r>
      <w:r w:rsidRPr="008B4323">
        <w:rPr>
          <w:rFonts w:ascii="Times New Roman" w:hAnsi="Times New Roman"/>
          <w:b/>
          <w:szCs w:val="21"/>
        </w:rPr>
        <w:t>条</w:t>
      </w:r>
      <w:r w:rsidRPr="008B4323">
        <w:rPr>
          <w:rFonts w:ascii="Times New Roman" w:hAnsi="Times New Roman"/>
          <w:b/>
          <w:szCs w:val="21"/>
        </w:rPr>
        <w:t xml:space="preserve"> </w:t>
      </w:r>
      <w:r w:rsidRPr="008B4323">
        <w:rPr>
          <w:rFonts w:ascii="Times New Roman" w:hAnsi="Times New Roman"/>
          <w:szCs w:val="21"/>
        </w:rPr>
        <w:t>保险人收到被保险人的给付保险金的请求后，应当及时作出是否属于保险责任的核定；情形复杂的，保险人将在确定是否属于保险责任的基本材料收集齐全后，尽快做出核定。</w:t>
      </w:r>
    </w:p>
    <w:p w14:paraId="1FAF4D7E" w14:textId="77777777" w:rsidR="007413B4" w:rsidRPr="008B4323" w:rsidRDefault="007413B4" w:rsidP="007413B4">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14:paraId="233C95F8" w14:textId="5C1B322A" w:rsidR="007413B4" w:rsidRPr="008B4323" w:rsidRDefault="007413B4" w:rsidP="007413B4">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w:t>
      </w:r>
      <w:r w:rsidR="00F71DBC">
        <w:rPr>
          <w:rFonts w:ascii="Times New Roman" w:hAnsi="Times New Roman" w:hint="eastAsia"/>
          <w:b/>
          <w:szCs w:val="21"/>
        </w:rPr>
        <w:t>五</w:t>
      </w:r>
      <w:r w:rsidRPr="008B4323">
        <w:rPr>
          <w:rFonts w:ascii="Times New Roman" w:hAnsi="Times New Roman"/>
          <w:b/>
          <w:szCs w:val="21"/>
        </w:rPr>
        <w:t>条</w:t>
      </w:r>
      <w:r w:rsidRPr="008B4323">
        <w:rPr>
          <w:rFonts w:ascii="Times New Roman" w:hAnsi="Times New Roman"/>
          <w:b/>
          <w:szCs w:val="21"/>
        </w:rPr>
        <w:t xml:space="preserve"> </w:t>
      </w:r>
      <w:r w:rsidRPr="008B4323">
        <w:rPr>
          <w:rFonts w:ascii="Times New Roman" w:hAnsi="Times New Roman"/>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14:paraId="66521199" w14:textId="7F8D184C" w:rsidR="007413B4" w:rsidRPr="008B4323" w:rsidRDefault="007413B4" w:rsidP="007413B4">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w:t>
      </w:r>
      <w:r w:rsidR="00F71DBC">
        <w:rPr>
          <w:rFonts w:ascii="Times New Roman" w:hAnsi="Times New Roman" w:hint="eastAsia"/>
          <w:b/>
          <w:szCs w:val="21"/>
        </w:rPr>
        <w:t>六</w:t>
      </w:r>
      <w:r w:rsidRPr="008B4323">
        <w:rPr>
          <w:rFonts w:ascii="Times New Roman" w:hAnsi="Times New Roman"/>
          <w:b/>
          <w:szCs w:val="21"/>
        </w:rPr>
        <w:t>条</w:t>
      </w:r>
      <w:r w:rsidRPr="008B4323">
        <w:rPr>
          <w:rFonts w:ascii="Times New Roman" w:hAnsi="Times New Roman"/>
          <w:szCs w:val="21"/>
        </w:rPr>
        <w:t xml:space="preserve"> </w:t>
      </w:r>
      <w:r w:rsidRPr="008B4323">
        <w:rPr>
          <w:rFonts w:ascii="Times New Roman" w:hAnsi="Times New Roman"/>
          <w:szCs w:val="21"/>
        </w:rPr>
        <w:t>投保人符合保险法规定的退还保险费相关要求的，保险人应当按照保险法相关规定退还</w:t>
      </w:r>
      <w:r w:rsidR="00F71DBC">
        <w:rPr>
          <w:rFonts w:ascii="Times New Roman" w:hAnsi="Times New Roman" w:hint="eastAsia"/>
          <w:szCs w:val="21"/>
        </w:rPr>
        <w:t>保险单的现金价值</w:t>
      </w:r>
      <w:r w:rsidRPr="008B4323">
        <w:rPr>
          <w:rFonts w:ascii="Times New Roman" w:hAnsi="Times New Roman"/>
          <w:szCs w:val="21"/>
        </w:rPr>
        <w:t>。</w:t>
      </w:r>
    </w:p>
    <w:p w14:paraId="757A17DC" w14:textId="77777777" w:rsidR="007413B4" w:rsidRPr="008B4323" w:rsidRDefault="007413B4" w:rsidP="007413B4">
      <w:pPr>
        <w:tabs>
          <w:tab w:val="left" w:pos="840"/>
        </w:tabs>
        <w:adjustRightInd w:val="0"/>
        <w:snapToGrid w:val="0"/>
        <w:spacing w:afterLines="50" w:after="156"/>
        <w:jc w:val="center"/>
        <w:rPr>
          <w:rFonts w:ascii="Times New Roman" w:hAnsi="Times New Roman"/>
          <w:b/>
          <w:szCs w:val="21"/>
        </w:rPr>
      </w:pPr>
    </w:p>
    <w:p w14:paraId="67F247BC" w14:textId="77777777" w:rsidR="007413B4" w:rsidRPr="008B4323" w:rsidRDefault="007413B4" w:rsidP="007413B4">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投保人、被保险人义务</w:t>
      </w:r>
    </w:p>
    <w:p w14:paraId="54B6D807" w14:textId="62EA17C4" w:rsidR="007413B4" w:rsidRPr="008B4323" w:rsidRDefault="007413B4" w:rsidP="007413B4">
      <w:pPr>
        <w:tabs>
          <w:tab w:val="left" w:pos="840"/>
        </w:tabs>
        <w:adjustRightInd w:val="0"/>
        <w:snapToGrid w:val="0"/>
        <w:spacing w:afterLines="50" w:after="156"/>
        <w:ind w:firstLineChars="196" w:firstLine="413"/>
        <w:rPr>
          <w:rFonts w:ascii="Times New Roman" w:hAnsi="Times New Roman"/>
          <w:szCs w:val="24"/>
        </w:rPr>
      </w:pPr>
      <w:r w:rsidRPr="008B4323">
        <w:rPr>
          <w:rFonts w:ascii="Times New Roman" w:hAnsi="Times New Roman"/>
          <w:b/>
          <w:szCs w:val="24"/>
        </w:rPr>
        <w:t>第十</w:t>
      </w:r>
      <w:r w:rsidR="00F71DBC">
        <w:rPr>
          <w:rFonts w:ascii="Times New Roman" w:hAnsi="Times New Roman" w:hint="eastAsia"/>
          <w:b/>
          <w:szCs w:val="24"/>
        </w:rPr>
        <w:t>七</w:t>
      </w:r>
      <w:r w:rsidRPr="008B4323">
        <w:rPr>
          <w:rFonts w:ascii="Times New Roman" w:hAnsi="Times New Roman"/>
          <w:b/>
          <w:szCs w:val="24"/>
        </w:rPr>
        <w:t>条</w:t>
      </w:r>
      <w:r w:rsidRPr="008B4323">
        <w:rPr>
          <w:rFonts w:ascii="Times New Roman" w:hAnsi="Times New Roman"/>
          <w:b/>
          <w:szCs w:val="24"/>
        </w:rPr>
        <w:t xml:space="preserve"> </w:t>
      </w:r>
      <w:r w:rsidRPr="008B4323">
        <w:rPr>
          <w:rFonts w:ascii="Times New Roman" w:hAnsi="Times New Roman"/>
          <w:szCs w:val="24"/>
        </w:rPr>
        <w:t>除另有约定外，投保人应当在保险合同成立时交清保险费。</w:t>
      </w:r>
      <w:r w:rsidRPr="008B4323" w:rsidDel="00A91AE8">
        <w:rPr>
          <w:rFonts w:ascii="Times New Roman" w:hAnsi="Times New Roman"/>
          <w:szCs w:val="24"/>
        </w:rPr>
        <w:t xml:space="preserve"> </w:t>
      </w:r>
    </w:p>
    <w:p w14:paraId="058A717E" w14:textId="499E934B" w:rsidR="007413B4" w:rsidRPr="008B4323" w:rsidRDefault="007413B4" w:rsidP="007413B4">
      <w:pPr>
        <w:tabs>
          <w:tab w:val="left" w:pos="840"/>
        </w:tabs>
        <w:adjustRightInd w:val="0"/>
        <w:snapToGrid w:val="0"/>
        <w:spacing w:afterLines="50" w:after="156"/>
        <w:ind w:firstLineChars="196" w:firstLine="413"/>
        <w:rPr>
          <w:rFonts w:ascii="Times New Roman" w:hAnsi="Times New Roman"/>
          <w:szCs w:val="21"/>
        </w:rPr>
      </w:pPr>
      <w:r w:rsidRPr="008B4323">
        <w:rPr>
          <w:rFonts w:ascii="Times New Roman" w:hAnsi="Times New Roman"/>
          <w:b/>
          <w:szCs w:val="21"/>
        </w:rPr>
        <w:t>第十</w:t>
      </w:r>
      <w:r w:rsidR="00F71DBC">
        <w:rPr>
          <w:rFonts w:ascii="Times New Roman" w:hAnsi="Times New Roman" w:hint="eastAsia"/>
          <w:b/>
          <w:szCs w:val="21"/>
        </w:rPr>
        <w:t>八</w:t>
      </w:r>
      <w:r w:rsidRPr="008B4323">
        <w:rPr>
          <w:rFonts w:ascii="Times New Roman" w:hAnsi="Times New Roman"/>
          <w:b/>
          <w:szCs w:val="21"/>
        </w:rPr>
        <w:t>条</w:t>
      </w:r>
      <w:r w:rsidRPr="008B4323">
        <w:rPr>
          <w:rFonts w:ascii="Times New Roman" w:hAnsi="Times New Roman"/>
          <w:b/>
          <w:szCs w:val="21"/>
        </w:rPr>
        <w:t xml:space="preserve"> </w:t>
      </w:r>
      <w:r w:rsidRPr="008B4323">
        <w:rPr>
          <w:rFonts w:ascii="Times New Roman" w:hAnsi="Times New Roman"/>
          <w:szCs w:val="21"/>
        </w:rPr>
        <w:t>订立保险合同，保险人就被保险人的有关情况提出询问的，投保人应当如实告知。</w:t>
      </w:r>
    </w:p>
    <w:p w14:paraId="2B30A64C" w14:textId="77777777"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投保人故意或者因重大过失未履行前款规定的义务，足以影响保险人决定是否同意承保或者提高保险费率的，保险人有权解除本保险合同。</w:t>
      </w:r>
    </w:p>
    <w:p w14:paraId="04687BF1"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前款规定的合同解除权，自保险人知道有解除事由之日起，超过三十日不行使而消灭。自合同成立之日起超过二年的，保险人不得解除合同；发生保险事故的，保险人应当承担给付保险金责任。</w:t>
      </w:r>
    </w:p>
    <w:p w14:paraId="37678738" w14:textId="77777777" w:rsidR="007413B4" w:rsidRPr="008B4323" w:rsidRDefault="007413B4" w:rsidP="007413B4">
      <w:pPr>
        <w:adjustRightInd w:val="0"/>
        <w:snapToGrid w:val="0"/>
        <w:spacing w:afterLines="50" w:after="156"/>
        <w:ind w:firstLineChars="200" w:firstLine="422"/>
        <w:rPr>
          <w:rFonts w:ascii="Times New Roman" w:hAnsi="Times New Roman"/>
          <w:b/>
          <w:szCs w:val="21"/>
        </w:rPr>
      </w:pPr>
      <w:r w:rsidRPr="008B4323">
        <w:rPr>
          <w:rFonts w:ascii="Times New Roman" w:hAnsi="Times New Roman"/>
          <w:b/>
          <w:szCs w:val="21"/>
        </w:rPr>
        <w:t>投保人故意不履行如实告知义务的，保险人对于合同解除前发生的保险事故，不承担给付保险金责任，并不退还保险费。</w:t>
      </w:r>
    </w:p>
    <w:p w14:paraId="19BB51CD" w14:textId="77777777" w:rsidR="007413B4" w:rsidRPr="008B4323" w:rsidRDefault="007413B4" w:rsidP="007413B4">
      <w:pPr>
        <w:adjustRightInd w:val="0"/>
        <w:snapToGrid w:val="0"/>
        <w:spacing w:afterLines="50" w:after="156"/>
        <w:ind w:firstLineChars="196" w:firstLine="413"/>
        <w:rPr>
          <w:rFonts w:ascii="Times New Roman" w:hAnsi="Times New Roman"/>
          <w:b/>
          <w:szCs w:val="21"/>
        </w:rPr>
      </w:pPr>
      <w:r w:rsidRPr="008B4323">
        <w:rPr>
          <w:rFonts w:ascii="Times New Roman" w:hAnsi="Times New Roman"/>
          <w:b/>
          <w:szCs w:val="21"/>
        </w:rPr>
        <w:t>投保人因重大过失未履行如实告知义务，对保险事故的发生有严重影响的，保险人对于合同解除前发生的保险事故，不承担给付保险金责任，但应当退还保险费。</w:t>
      </w:r>
    </w:p>
    <w:p w14:paraId="423DF2E0" w14:textId="77777777" w:rsidR="007413B4" w:rsidRPr="008B4323" w:rsidRDefault="007413B4" w:rsidP="007413B4">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保险人在合同订立时已经知道投保人未如实告知的情况的，保险人不得解除合同；发生保险事故的，保险人应当承担给付保险金责任。</w:t>
      </w:r>
    </w:p>
    <w:p w14:paraId="290768D7" w14:textId="77777777" w:rsidR="007413B4" w:rsidRPr="008B4323" w:rsidRDefault="007413B4" w:rsidP="007413B4">
      <w:pPr>
        <w:tabs>
          <w:tab w:val="left" w:pos="840"/>
        </w:tabs>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第十九条</w:t>
      </w:r>
      <w:r w:rsidRPr="008B4323">
        <w:rPr>
          <w:rFonts w:ascii="Times New Roman" w:hAnsi="Times New Roman"/>
          <w:b/>
          <w:szCs w:val="21"/>
        </w:rPr>
        <w:t xml:space="preserve"> </w:t>
      </w:r>
      <w:r w:rsidRPr="008B4323">
        <w:rPr>
          <w:rFonts w:ascii="Times New Roman" w:hAnsi="Times New Roman"/>
          <w:szCs w:val="21"/>
        </w:rPr>
        <w:t>投保人、被保险人或者保险金受益人知道保险事故发生后，应当及时通知保险人。</w:t>
      </w:r>
      <w:r w:rsidRPr="008B4323">
        <w:rPr>
          <w:rFonts w:ascii="Times New Roman" w:hAnsi="Times New Roman"/>
          <w:b/>
          <w:szCs w:val="21"/>
        </w:rPr>
        <w:t>故意或者因重大过失未及时通知，致使保险事故的性质、原因、损失程度等难以确定的，保险人对无法确定的部分，不承担给付保险金责任</w:t>
      </w:r>
      <w:r w:rsidRPr="008B4323">
        <w:rPr>
          <w:rFonts w:ascii="Times New Roman" w:hAnsi="Times New Roman"/>
          <w:szCs w:val="21"/>
        </w:rPr>
        <w:t>，但保险人通过其他途径已经及时知道或者应当及时知道保险事故发生的除外。</w:t>
      </w:r>
    </w:p>
    <w:p w14:paraId="1C4DB682" w14:textId="3B8A664C"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医疗费用按本保险合同规定给付保险金。</w:t>
      </w:r>
    </w:p>
    <w:p w14:paraId="6C5F47C1"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上述约定，不包括因不可抗力而导致的迟延。</w:t>
      </w:r>
    </w:p>
    <w:p w14:paraId="1E50AF9A"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p>
    <w:p w14:paraId="186D5D6C" w14:textId="77777777" w:rsidR="007413B4" w:rsidRPr="008B4323" w:rsidRDefault="007413B4" w:rsidP="007413B4">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保险金申请与给付</w:t>
      </w:r>
    </w:p>
    <w:p w14:paraId="36A5ADBC" w14:textId="77777777" w:rsidR="007413B4" w:rsidRPr="008B4323" w:rsidRDefault="007413B4" w:rsidP="007413B4">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第二十条</w:t>
      </w:r>
      <w:r w:rsidRPr="008B4323">
        <w:rPr>
          <w:rFonts w:ascii="Times New Roman" w:hAnsi="Times New Roman"/>
          <w:b/>
          <w:szCs w:val="21"/>
        </w:rPr>
        <w:t xml:space="preserve"> </w:t>
      </w:r>
      <w:r w:rsidRPr="008B4323">
        <w:rPr>
          <w:rFonts w:ascii="Times New Roman" w:hAnsi="Times New Roman"/>
          <w:szCs w:val="21"/>
        </w:rPr>
        <w:t>保险金申请人向保险人申请给付保险金时，应提交以下材料。保险金申请人因特殊原因不能提供以下材料的，应提供其他合法有效的材料。</w:t>
      </w:r>
      <w:r w:rsidRPr="008B4323">
        <w:rPr>
          <w:rFonts w:ascii="Times New Roman" w:hAnsi="Times New Roman"/>
          <w:b/>
          <w:szCs w:val="21"/>
        </w:rPr>
        <w:t>保险金申请人未能提供有关材料，导致保险人无法核实该申请的真实性的，保险人对无法核实部分不承担给付保险金的责任。</w:t>
      </w:r>
    </w:p>
    <w:p w14:paraId="0D06D34D" w14:textId="77777777" w:rsidR="007413B4" w:rsidRPr="00C65AC0" w:rsidRDefault="007413B4" w:rsidP="00C65AC0">
      <w:pPr>
        <w:adjustRightInd w:val="0"/>
        <w:snapToGrid w:val="0"/>
        <w:spacing w:afterLines="50" w:after="156"/>
        <w:ind w:firstLineChars="200" w:firstLine="422"/>
        <w:rPr>
          <w:rFonts w:ascii="Times New Roman" w:hAnsi="Times New Roman"/>
          <w:b/>
          <w:szCs w:val="21"/>
        </w:rPr>
      </w:pPr>
      <w:r w:rsidRPr="00C65AC0">
        <w:rPr>
          <w:rFonts w:ascii="Times New Roman" w:hAnsi="Times New Roman" w:hint="eastAsia"/>
          <w:b/>
          <w:szCs w:val="21"/>
        </w:rPr>
        <w:t>（一）身故保险金申请</w:t>
      </w:r>
    </w:p>
    <w:p w14:paraId="59E4E7D2"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．保险金给付申请书；</w:t>
      </w:r>
    </w:p>
    <w:p w14:paraId="3D9E3BA1" w14:textId="105E7A21"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w:t>
      </w:r>
      <w:r w:rsidR="00F71DBC">
        <w:rPr>
          <w:rFonts w:ascii="Times New Roman" w:hAnsi="Times New Roman"/>
          <w:szCs w:val="21"/>
        </w:rPr>
        <w:t>保单号或有效保险凭证</w:t>
      </w:r>
      <w:r w:rsidRPr="008B4323">
        <w:rPr>
          <w:rFonts w:ascii="Times New Roman" w:hAnsi="Times New Roman"/>
          <w:szCs w:val="21"/>
        </w:rPr>
        <w:t>；</w:t>
      </w:r>
    </w:p>
    <w:p w14:paraId="7A626F3E"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．保险金申请人的身份证明；</w:t>
      </w:r>
    </w:p>
    <w:p w14:paraId="6F491B79" w14:textId="752CD83B" w:rsidR="00180C4D" w:rsidRPr="008B4323" w:rsidRDefault="007413B4" w:rsidP="000224DE">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4</w:t>
      </w:r>
      <w:r w:rsidRPr="008B4323">
        <w:rPr>
          <w:rFonts w:ascii="Times New Roman" w:hAnsi="Times New Roman"/>
          <w:szCs w:val="21"/>
        </w:rPr>
        <w:t>．公安部门或医疗机构出具的被保险人死亡证明书</w:t>
      </w:r>
      <w:r w:rsidR="000224DE">
        <w:rPr>
          <w:rFonts w:ascii="Times New Roman" w:hAnsi="Times New Roman" w:hint="eastAsia"/>
          <w:szCs w:val="21"/>
        </w:rPr>
        <w:t>；</w:t>
      </w:r>
      <w:r w:rsidRPr="008B4323">
        <w:rPr>
          <w:rFonts w:ascii="Times New Roman" w:hAnsi="Times New Roman"/>
          <w:szCs w:val="21"/>
        </w:rPr>
        <w:t>若被保险人为宣告死亡，保险金申请人应提供人民法院出具的宣告死亡证明文件；</w:t>
      </w:r>
      <w:r w:rsidR="00180C4D">
        <w:rPr>
          <w:rFonts w:ascii="宋体" w:hAnsi="宋体" w:hint="eastAsia"/>
          <w:color w:val="000000"/>
        </w:rPr>
        <w:t>如本保险合同要求的死亡证明可证明死亡原因的，可用死亡证明；</w:t>
      </w:r>
      <w:r w:rsidR="009B6014">
        <w:rPr>
          <w:rFonts w:hint="eastAsia"/>
          <w:b/>
        </w:rPr>
        <w:t>否则，保险金申请人应提供司法鉴定机构或保险人认可的机构出具的死因鉴定报告；</w:t>
      </w:r>
    </w:p>
    <w:p w14:paraId="612E8A21" w14:textId="3996294B" w:rsidR="007413B4" w:rsidRPr="008B4323" w:rsidRDefault="00F71DBC" w:rsidP="007413B4">
      <w:pPr>
        <w:adjustRightInd w:val="0"/>
        <w:snapToGrid w:val="0"/>
        <w:spacing w:afterLines="50" w:after="156"/>
        <w:ind w:firstLineChars="200" w:firstLine="420"/>
        <w:rPr>
          <w:rFonts w:ascii="Times New Roman" w:hAnsi="Times New Roman"/>
          <w:szCs w:val="21"/>
        </w:rPr>
      </w:pPr>
      <w:r>
        <w:rPr>
          <w:rFonts w:ascii="Times New Roman" w:hAnsi="Times New Roman" w:hint="eastAsia"/>
          <w:szCs w:val="21"/>
        </w:rPr>
        <w:t>5</w:t>
      </w:r>
      <w:r w:rsidR="007413B4" w:rsidRPr="008B4323">
        <w:rPr>
          <w:rFonts w:ascii="Times New Roman" w:hAnsi="Times New Roman"/>
          <w:szCs w:val="21"/>
        </w:rPr>
        <w:t>．保险金申请人所能提供的与确认保险事故的性质、原因、损失程度等有关的其他证明和资料；</w:t>
      </w:r>
    </w:p>
    <w:p w14:paraId="5175F851" w14:textId="50BAFA49" w:rsidR="007413B4" w:rsidRPr="008B4323" w:rsidRDefault="00F71DBC" w:rsidP="007413B4">
      <w:pPr>
        <w:adjustRightInd w:val="0"/>
        <w:snapToGrid w:val="0"/>
        <w:spacing w:afterLines="50" w:after="156"/>
        <w:ind w:firstLineChars="200" w:firstLine="420"/>
        <w:rPr>
          <w:rFonts w:ascii="Times New Roman" w:hAnsi="Times New Roman"/>
          <w:szCs w:val="21"/>
        </w:rPr>
      </w:pPr>
      <w:r>
        <w:rPr>
          <w:rFonts w:ascii="Times New Roman" w:hAnsi="Times New Roman" w:hint="eastAsia"/>
          <w:szCs w:val="21"/>
        </w:rPr>
        <w:t>6</w:t>
      </w:r>
      <w:r w:rsidR="007413B4" w:rsidRPr="008B4323">
        <w:rPr>
          <w:rFonts w:ascii="Times New Roman" w:hAnsi="Times New Roman"/>
          <w:szCs w:val="21"/>
        </w:rPr>
        <w:t>．若保险金申请人委托他人申请的，还应提供授权委托书原件、委托人和受托人的身份证明等相关证明文件。</w:t>
      </w:r>
    </w:p>
    <w:p w14:paraId="3FAFB505" w14:textId="77777777" w:rsidR="007413B4" w:rsidRPr="00C65AC0" w:rsidRDefault="007413B4" w:rsidP="00C65AC0">
      <w:pPr>
        <w:tabs>
          <w:tab w:val="left" w:pos="840"/>
        </w:tabs>
        <w:adjustRightInd w:val="0"/>
        <w:snapToGrid w:val="0"/>
        <w:spacing w:afterLines="50" w:after="156"/>
        <w:ind w:firstLineChars="200" w:firstLine="422"/>
        <w:rPr>
          <w:rFonts w:ascii="Times New Roman" w:hAnsi="Times New Roman"/>
          <w:b/>
          <w:szCs w:val="21"/>
        </w:rPr>
      </w:pPr>
      <w:r w:rsidRPr="00C65AC0">
        <w:rPr>
          <w:rFonts w:ascii="Times New Roman" w:hAnsi="Times New Roman" w:hint="eastAsia"/>
          <w:b/>
          <w:szCs w:val="21"/>
        </w:rPr>
        <w:t>（二）伤残保险金申请</w:t>
      </w:r>
    </w:p>
    <w:p w14:paraId="52C05D21"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．保险金给付申请书；</w:t>
      </w:r>
    </w:p>
    <w:p w14:paraId="38C18C70" w14:textId="4314C5CE"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w:t>
      </w:r>
      <w:r w:rsidR="00F71DBC">
        <w:rPr>
          <w:rFonts w:ascii="Times New Roman" w:hAnsi="Times New Roman"/>
          <w:szCs w:val="21"/>
        </w:rPr>
        <w:t>保单号或有效保险凭证</w:t>
      </w:r>
      <w:r w:rsidRPr="008B4323">
        <w:rPr>
          <w:rFonts w:ascii="Times New Roman" w:hAnsi="Times New Roman"/>
          <w:szCs w:val="21"/>
        </w:rPr>
        <w:t>；</w:t>
      </w:r>
    </w:p>
    <w:p w14:paraId="7435692B"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．被保险人身份证明；</w:t>
      </w:r>
    </w:p>
    <w:p w14:paraId="40109793"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4</w:t>
      </w:r>
      <w:r w:rsidRPr="008B4323">
        <w:rPr>
          <w:rFonts w:ascii="Times New Roman" w:hAnsi="Times New Roman"/>
          <w:szCs w:val="21"/>
        </w:rPr>
        <w:t>．二级以上（含二级）或保险人认可的医疗机构或司法鉴定机构出具的伤残鉴定诊断书；</w:t>
      </w:r>
    </w:p>
    <w:p w14:paraId="5793AD1B"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5</w:t>
      </w:r>
      <w:r w:rsidRPr="008B4323">
        <w:rPr>
          <w:rFonts w:ascii="Times New Roman" w:hAnsi="Times New Roman"/>
          <w:szCs w:val="21"/>
        </w:rPr>
        <w:t>．保险金申请人所能提供的与确认保险事故的性质、原因、损失程度等有关的其他证明和资料；</w:t>
      </w:r>
    </w:p>
    <w:p w14:paraId="5764C251"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6</w:t>
      </w:r>
      <w:r w:rsidRPr="008B4323">
        <w:rPr>
          <w:rFonts w:ascii="Times New Roman" w:hAnsi="Times New Roman"/>
          <w:szCs w:val="21"/>
        </w:rPr>
        <w:t>．若保险金申请人委托他人申请的，还应提供授权委托书原件、委托人和受托人的身份证明等相关证明文件。</w:t>
      </w:r>
    </w:p>
    <w:p w14:paraId="4F7F91A4" w14:textId="77777777" w:rsidR="007413B4" w:rsidRPr="00C65AC0" w:rsidRDefault="007413B4" w:rsidP="00C65AC0">
      <w:pPr>
        <w:adjustRightInd w:val="0"/>
        <w:snapToGrid w:val="0"/>
        <w:spacing w:afterLines="50" w:after="156"/>
        <w:ind w:firstLineChars="200" w:firstLine="422"/>
        <w:rPr>
          <w:rFonts w:ascii="Times New Roman" w:hAnsi="Times New Roman"/>
          <w:b/>
          <w:szCs w:val="21"/>
        </w:rPr>
      </w:pPr>
      <w:r w:rsidRPr="00C65AC0">
        <w:rPr>
          <w:rFonts w:ascii="Times New Roman" w:hAnsi="Times New Roman" w:hint="eastAsia"/>
          <w:b/>
          <w:szCs w:val="21"/>
        </w:rPr>
        <w:t>（三）医疗保险金申请</w:t>
      </w:r>
    </w:p>
    <w:p w14:paraId="6C030FDA"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1</w:t>
      </w:r>
      <w:r w:rsidRPr="008B4323">
        <w:rPr>
          <w:rFonts w:ascii="Times New Roman" w:hAnsi="Times New Roman"/>
          <w:szCs w:val="21"/>
        </w:rPr>
        <w:t>．保险金给付申请书；</w:t>
      </w:r>
    </w:p>
    <w:p w14:paraId="4C83FEC7" w14:textId="0EF537B2"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2</w:t>
      </w:r>
      <w:r w:rsidRPr="008B4323">
        <w:rPr>
          <w:rFonts w:ascii="Times New Roman" w:hAnsi="Times New Roman"/>
          <w:szCs w:val="21"/>
        </w:rPr>
        <w:t>．</w:t>
      </w:r>
      <w:r w:rsidR="00F71DBC">
        <w:rPr>
          <w:rFonts w:ascii="Times New Roman" w:hAnsi="Times New Roman"/>
          <w:szCs w:val="21"/>
        </w:rPr>
        <w:t>保单号或有效保险凭证</w:t>
      </w:r>
      <w:r w:rsidRPr="008B4323">
        <w:rPr>
          <w:rFonts w:ascii="Times New Roman" w:hAnsi="Times New Roman"/>
          <w:szCs w:val="21"/>
        </w:rPr>
        <w:t>；</w:t>
      </w:r>
    </w:p>
    <w:p w14:paraId="7ED1F760"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3</w:t>
      </w:r>
      <w:r w:rsidRPr="008B4323">
        <w:rPr>
          <w:rFonts w:ascii="Times New Roman" w:hAnsi="Times New Roman"/>
          <w:szCs w:val="21"/>
        </w:rPr>
        <w:t>．被保险人身份证明；</w:t>
      </w:r>
    </w:p>
    <w:p w14:paraId="580C0AF8"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4</w:t>
      </w:r>
      <w:r w:rsidRPr="008B4323">
        <w:rPr>
          <w:rFonts w:ascii="Times New Roman" w:hAnsi="Times New Roman"/>
          <w:szCs w:val="21"/>
        </w:rPr>
        <w:t>．释义医院出具的医疗证明和医疗费用原始凭证；</w:t>
      </w:r>
    </w:p>
    <w:p w14:paraId="610DB7EA"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5</w:t>
      </w:r>
      <w:r w:rsidRPr="008B4323">
        <w:rPr>
          <w:rFonts w:ascii="Times New Roman" w:hAnsi="Times New Roman"/>
          <w:szCs w:val="21"/>
        </w:rPr>
        <w:t>．保险金申请人所能提供的与确认保险事故的性质、原因、伤害程度等有关的其他证明和资料；</w:t>
      </w:r>
    </w:p>
    <w:p w14:paraId="66557475"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6</w:t>
      </w:r>
      <w:r w:rsidRPr="008B4323">
        <w:rPr>
          <w:rFonts w:ascii="Times New Roman" w:hAnsi="Times New Roman"/>
          <w:szCs w:val="21"/>
        </w:rPr>
        <w:t>．若保险金申请人委托他人申请的，还应提供授权委托书原件、委托人和受托人的身份证明等相关证明文件。</w:t>
      </w:r>
    </w:p>
    <w:p w14:paraId="749C61EE" w14:textId="77777777" w:rsidR="007413B4" w:rsidRPr="008B4323" w:rsidRDefault="007413B4" w:rsidP="007413B4">
      <w:pPr>
        <w:tabs>
          <w:tab w:val="left" w:pos="840"/>
        </w:tabs>
        <w:adjustRightInd w:val="0"/>
        <w:snapToGrid w:val="0"/>
        <w:spacing w:afterLines="50" w:after="156"/>
        <w:jc w:val="center"/>
        <w:rPr>
          <w:rFonts w:ascii="Times New Roman" w:hAnsi="Times New Roman"/>
          <w:b/>
          <w:szCs w:val="21"/>
        </w:rPr>
      </w:pPr>
    </w:p>
    <w:p w14:paraId="2E65D861" w14:textId="77777777" w:rsidR="007413B4" w:rsidRPr="008B4323" w:rsidRDefault="007413B4" w:rsidP="007413B4">
      <w:pPr>
        <w:tabs>
          <w:tab w:val="left" w:pos="840"/>
        </w:tabs>
        <w:adjustRightInd w:val="0"/>
        <w:snapToGrid w:val="0"/>
        <w:spacing w:afterLines="50" w:after="156"/>
        <w:jc w:val="center"/>
        <w:rPr>
          <w:rFonts w:ascii="Times New Roman" w:hAnsi="Times New Roman"/>
          <w:b/>
          <w:szCs w:val="21"/>
        </w:rPr>
      </w:pPr>
      <w:r w:rsidRPr="008B4323">
        <w:rPr>
          <w:rFonts w:ascii="Times New Roman" w:hAnsi="Times New Roman"/>
          <w:b/>
          <w:szCs w:val="21"/>
        </w:rPr>
        <w:t>争议处理和法律适用</w:t>
      </w:r>
    </w:p>
    <w:p w14:paraId="142AD0E4" w14:textId="14930740" w:rsidR="007413B4" w:rsidRPr="008B4323" w:rsidRDefault="007413B4" w:rsidP="007413B4">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w:t>
      </w:r>
      <w:r w:rsidR="00F71DBC">
        <w:rPr>
          <w:rFonts w:ascii="Times New Roman" w:hAnsi="Times New Roman" w:hint="eastAsia"/>
          <w:b/>
          <w:szCs w:val="21"/>
        </w:rPr>
        <w:t>一</w:t>
      </w:r>
      <w:r w:rsidRPr="008B4323">
        <w:rPr>
          <w:rFonts w:ascii="Times New Roman" w:hAnsi="Times New Roman"/>
          <w:b/>
          <w:szCs w:val="21"/>
        </w:rPr>
        <w:t>条</w:t>
      </w:r>
      <w:r w:rsidRPr="008B4323">
        <w:rPr>
          <w:rFonts w:ascii="Times New Roman" w:hAnsi="Times New Roman"/>
          <w:szCs w:val="21"/>
        </w:rPr>
        <w:t xml:space="preserve"> </w:t>
      </w:r>
      <w:r w:rsidRPr="008B4323">
        <w:rPr>
          <w:rFonts w:ascii="Times New Roman" w:hAnsi="Times New Roman"/>
          <w:szCs w:val="21"/>
        </w:rPr>
        <w:t>因履行本保险合同发生的争议，由当事人协商解决。协商不成的，提交保险单载明的仲裁机构仲裁；保险单未载明仲裁机构或者争议发生后未达成仲裁协议的，依法向</w:t>
      </w:r>
      <w:r w:rsidR="00F71DBC" w:rsidRPr="00E32228">
        <w:rPr>
          <w:rFonts w:hint="eastAsia"/>
        </w:rPr>
        <w:t>中华人民共和国境内（不包括港澳台地区）</w:t>
      </w:r>
      <w:r w:rsidRPr="008B4323">
        <w:rPr>
          <w:rFonts w:ascii="Times New Roman" w:hAnsi="Times New Roman"/>
          <w:szCs w:val="21"/>
        </w:rPr>
        <w:t>人民法院起诉。</w:t>
      </w:r>
    </w:p>
    <w:p w14:paraId="499C7187" w14:textId="6789E682" w:rsidR="007413B4" w:rsidRPr="008B4323" w:rsidRDefault="007413B4" w:rsidP="007413B4">
      <w:pPr>
        <w:adjustRightInd w:val="0"/>
        <w:snapToGrid w:val="0"/>
        <w:spacing w:afterLines="50" w:after="156"/>
        <w:ind w:firstLineChars="200" w:firstLine="422"/>
        <w:rPr>
          <w:rFonts w:ascii="Times New Roman" w:hAnsi="Times New Roman"/>
          <w:szCs w:val="21"/>
        </w:rPr>
      </w:pPr>
      <w:r w:rsidRPr="008B4323">
        <w:rPr>
          <w:rFonts w:ascii="Times New Roman" w:hAnsi="Times New Roman"/>
          <w:b/>
          <w:szCs w:val="21"/>
        </w:rPr>
        <w:t>第二十</w:t>
      </w:r>
      <w:r w:rsidR="00F71DBC">
        <w:rPr>
          <w:rFonts w:ascii="Times New Roman" w:hAnsi="Times New Roman" w:hint="eastAsia"/>
          <w:b/>
          <w:szCs w:val="21"/>
        </w:rPr>
        <w:t>二</w:t>
      </w:r>
      <w:r w:rsidRPr="008B4323">
        <w:rPr>
          <w:rFonts w:ascii="Times New Roman" w:hAnsi="Times New Roman"/>
          <w:b/>
          <w:szCs w:val="21"/>
        </w:rPr>
        <w:t>条</w:t>
      </w:r>
      <w:r w:rsidRPr="008B4323">
        <w:rPr>
          <w:rFonts w:ascii="Times New Roman" w:hAnsi="Times New Roman"/>
          <w:szCs w:val="21"/>
        </w:rPr>
        <w:t xml:space="preserve"> </w:t>
      </w:r>
      <w:r w:rsidRPr="008B4323">
        <w:rPr>
          <w:rFonts w:ascii="Times New Roman" w:hAnsi="Times New Roman"/>
          <w:szCs w:val="21"/>
        </w:rPr>
        <w:t>与本保险合同有关的以及履行本保险合同产生的一切争议处理适用中华人民共和国法律（不包括港澳台地区法律）。</w:t>
      </w:r>
    </w:p>
    <w:p w14:paraId="11BC1273" w14:textId="77777777" w:rsidR="007413B4" w:rsidRPr="008B4323" w:rsidRDefault="007413B4" w:rsidP="007413B4">
      <w:pPr>
        <w:adjustRightInd w:val="0"/>
        <w:snapToGrid w:val="0"/>
        <w:spacing w:afterLines="50" w:after="156"/>
        <w:jc w:val="center"/>
        <w:rPr>
          <w:rFonts w:ascii="Times New Roman" w:hAnsi="Times New Roman"/>
          <w:b/>
          <w:bCs/>
          <w:szCs w:val="21"/>
        </w:rPr>
      </w:pPr>
    </w:p>
    <w:p w14:paraId="771C8769" w14:textId="77777777" w:rsidR="007413B4" w:rsidRPr="008B4323" w:rsidRDefault="007413B4" w:rsidP="007413B4">
      <w:pPr>
        <w:adjustRightInd w:val="0"/>
        <w:snapToGrid w:val="0"/>
        <w:spacing w:afterLines="50" w:after="156"/>
        <w:jc w:val="center"/>
        <w:rPr>
          <w:rFonts w:ascii="Times New Roman" w:hAnsi="Times New Roman"/>
          <w:b/>
          <w:bCs/>
          <w:szCs w:val="21"/>
        </w:rPr>
      </w:pPr>
      <w:r w:rsidRPr="008B4323">
        <w:rPr>
          <w:rFonts w:ascii="Times New Roman" w:hAnsi="Times New Roman"/>
          <w:b/>
          <w:bCs/>
          <w:szCs w:val="21"/>
        </w:rPr>
        <w:t>其他事项</w:t>
      </w:r>
    </w:p>
    <w:p w14:paraId="072FEB53" w14:textId="70F4F675" w:rsidR="007413B4" w:rsidRPr="008B4323" w:rsidRDefault="007413B4" w:rsidP="007413B4">
      <w:pPr>
        <w:adjustRightInd w:val="0"/>
        <w:snapToGrid w:val="0"/>
        <w:spacing w:afterLines="50" w:after="156"/>
        <w:ind w:firstLineChars="200" w:firstLine="422"/>
        <w:rPr>
          <w:rFonts w:ascii="Times New Roman" w:hAnsi="Times New Roman"/>
          <w:szCs w:val="21"/>
        </w:rPr>
      </w:pPr>
      <w:r w:rsidRPr="008B4323">
        <w:rPr>
          <w:rFonts w:ascii="Times New Roman" w:hAnsi="Times New Roman"/>
          <w:b/>
          <w:bCs/>
          <w:szCs w:val="21"/>
        </w:rPr>
        <w:t>第二十</w:t>
      </w:r>
      <w:r w:rsidR="00F71DBC">
        <w:rPr>
          <w:rFonts w:ascii="Times New Roman" w:hAnsi="Times New Roman" w:hint="eastAsia"/>
          <w:b/>
          <w:bCs/>
          <w:szCs w:val="21"/>
        </w:rPr>
        <w:t>三</w:t>
      </w:r>
      <w:r w:rsidRPr="008B4323">
        <w:rPr>
          <w:rFonts w:ascii="Times New Roman" w:hAnsi="Times New Roman"/>
          <w:b/>
          <w:bCs/>
          <w:szCs w:val="21"/>
        </w:rPr>
        <w:t>条</w:t>
      </w:r>
      <w:r w:rsidRPr="008B4323">
        <w:rPr>
          <w:rFonts w:ascii="Times New Roman" w:hAnsi="Times New Roman"/>
          <w:szCs w:val="21"/>
        </w:rPr>
        <w:t xml:space="preserve">  </w:t>
      </w:r>
      <w:r w:rsidRPr="008B4323">
        <w:rPr>
          <w:rFonts w:ascii="Times New Roman" w:hAnsi="Times New Roman"/>
          <w:szCs w:val="21"/>
        </w:rPr>
        <w:t>投保人和保险人可以协商变更合同内容。</w:t>
      </w:r>
    </w:p>
    <w:p w14:paraId="54637810"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变更保险合同的，应当由保险人在保险单或者其他保险凭证上批注或附贴批单，或者投保人和保险人订立变更的书面协议。</w:t>
      </w:r>
    </w:p>
    <w:p w14:paraId="0701DE66" w14:textId="009FD03B" w:rsidR="007413B4" w:rsidRPr="008B4323" w:rsidRDefault="007413B4" w:rsidP="007413B4">
      <w:pPr>
        <w:adjustRightInd w:val="0"/>
        <w:snapToGrid w:val="0"/>
        <w:spacing w:afterLines="50" w:after="156"/>
        <w:ind w:firstLineChars="200" w:firstLine="422"/>
        <w:rPr>
          <w:rFonts w:ascii="Times New Roman" w:hAnsi="Times New Roman"/>
          <w:szCs w:val="21"/>
        </w:rPr>
      </w:pPr>
      <w:r w:rsidRPr="008B4323">
        <w:rPr>
          <w:rFonts w:ascii="Times New Roman" w:hAnsi="Times New Roman"/>
          <w:b/>
          <w:bCs/>
          <w:szCs w:val="21"/>
        </w:rPr>
        <w:t>第二十</w:t>
      </w:r>
      <w:r w:rsidR="00F71DBC">
        <w:rPr>
          <w:rFonts w:ascii="Times New Roman" w:hAnsi="Times New Roman" w:hint="eastAsia"/>
          <w:b/>
          <w:bCs/>
          <w:szCs w:val="21"/>
        </w:rPr>
        <w:t>四</w:t>
      </w:r>
      <w:r w:rsidRPr="008B4323">
        <w:rPr>
          <w:rFonts w:ascii="Times New Roman" w:hAnsi="Times New Roman"/>
          <w:b/>
          <w:bCs/>
          <w:szCs w:val="21"/>
        </w:rPr>
        <w:t>条</w:t>
      </w:r>
      <w:r w:rsidRPr="008B4323">
        <w:rPr>
          <w:rFonts w:ascii="Times New Roman" w:hAnsi="Times New Roman"/>
          <w:szCs w:val="21"/>
        </w:rPr>
        <w:t xml:space="preserve">  </w:t>
      </w:r>
      <w:r w:rsidRPr="008B4323">
        <w:rPr>
          <w:rFonts w:ascii="Times New Roman" w:hAnsi="Times New Roman"/>
          <w:szCs w:val="21"/>
        </w:rPr>
        <w:t>在本保险合同成立后，投保人可以书面形式通知保险人解除合同，</w:t>
      </w:r>
      <w:r w:rsidRPr="00C65AC0">
        <w:rPr>
          <w:rFonts w:ascii="Times New Roman" w:hAnsi="Times New Roman" w:hint="eastAsia"/>
          <w:b/>
          <w:szCs w:val="21"/>
        </w:rPr>
        <w:t>但保险人已根据本保险合同约定给付保险金的除外</w:t>
      </w:r>
      <w:r w:rsidRPr="008B4323">
        <w:rPr>
          <w:rFonts w:ascii="Times New Roman" w:hAnsi="Times New Roman"/>
          <w:szCs w:val="21"/>
        </w:rPr>
        <w:t>。</w:t>
      </w:r>
    </w:p>
    <w:p w14:paraId="6DBDA7B3"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投保人解除本保险合同时，应提供下列证明文件和资料：</w:t>
      </w:r>
    </w:p>
    <w:p w14:paraId="1FD76428"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（一）保险合同解除申请书；</w:t>
      </w:r>
    </w:p>
    <w:p w14:paraId="252A1C30"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（二）保险单原件；</w:t>
      </w:r>
    </w:p>
    <w:p w14:paraId="5B88261E"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（三）保险费交付凭证；</w:t>
      </w:r>
    </w:p>
    <w:p w14:paraId="112B2E15"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（四）投保人身份证明。</w:t>
      </w:r>
    </w:p>
    <w:p w14:paraId="4093A5A9" w14:textId="503E1AA9" w:rsidR="007413B4" w:rsidRPr="00C65AC0" w:rsidRDefault="007413B4" w:rsidP="00C65AC0">
      <w:pPr>
        <w:adjustRightInd w:val="0"/>
        <w:snapToGrid w:val="0"/>
        <w:spacing w:afterLines="50" w:after="156"/>
        <w:ind w:firstLineChars="200" w:firstLine="422"/>
        <w:rPr>
          <w:rFonts w:ascii="Times New Roman" w:hAnsi="Times New Roman"/>
          <w:b/>
          <w:szCs w:val="21"/>
        </w:rPr>
      </w:pPr>
      <w:r w:rsidRPr="00C65AC0">
        <w:rPr>
          <w:rFonts w:ascii="Times New Roman" w:hAnsi="Times New Roman" w:hint="eastAsia"/>
          <w:b/>
          <w:szCs w:val="21"/>
        </w:rPr>
        <w:t>投保人要求解除本保险合同，自保险人接到保险合同解除申请书之时起，本保险合同的效力终止。保险人收到上述证明文件和资料之日起</w:t>
      </w:r>
      <w:r w:rsidR="00F71DBC" w:rsidRPr="00C65AC0">
        <w:rPr>
          <w:rFonts w:ascii="Times New Roman" w:hAnsi="Times New Roman" w:hint="eastAsia"/>
          <w:b/>
          <w:szCs w:val="21"/>
        </w:rPr>
        <w:t>三十</w:t>
      </w:r>
      <w:r w:rsidRPr="00C65AC0">
        <w:rPr>
          <w:rFonts w:ascii="Times New Roman" w:hAnsi="Times New Roman" w:hint="eastAsia"/>
          <w:b/>
          <w:szCs w:val="21"/>
        </w:rPr>
        <w:t>日内退还保险单的</w:t>
      </w:r>
      <w:r w:rsidR="00F71DBC">
        <w:rPr>
          <w:rFonts w:ascii="Times New Roman" w:hAnsi="Times New Roman" w:hint="eastAsia"/>
          <w:b/>
          <w:szCs w:val="21"/>
        </w:rPr>
        <w:t>现金价值</w:t>
      </w:r>
      <w:r w:rsidRPr="00C65AC0">
        <w:rPr>
          <w:rFonts w:ascii="Times New Roman" w:hAnsi="Times New Roman" w:hint="eastAsia"/>
          <w:b/>
          <w:szCs w:val="21"/>
        </w:rPr>
        <w:t>。</w:t>
      </w:r>
    </w:p>
    <w:p w14:paraId="7B47098D" w14:textId="77777777" w:rsidR="007413B4" w:rsidRPr="008B4323" w:rsidRDefault="007413B4" w:rsidP="007413B4">
      <w:pPr>
        <w:adjustRightInd w:val="0"/>
        <w:snapToGrid w:val="0"/>
        <w:spacing w:afterLines="50" w:after="156"/>
        <w:ind w:firstLineChars="400" w:firstLine="840"/>
        <w:jc w:val="center"/>
        <w:rPr>
          <w:rFonts w:ascii="Times New Roman" w:hAnsi="Times New Roman"/>
          <w:szCs w:val="21"/>
        </w:rPr>
      </w:pPr>
    </w:p>
    <w:p w14:paraId="6F465929" w14:textId="77777777" w:rsidR="007413B4" w:rsidRPr="008B4323" w:rsidRDefault="007413B4" w:rsidP="007413B4">
      <w:pPr>
        <w:adjustRightInd w:val="0"/>
        <w:snapToGrid w:val="0"/>
        <w:spacing w:afterLines="50" w:after="156"/>
        <w:ind w:firstLineChars="400" w:firstLine="843"/>
        <w:jc w:val="center"/>
        <w:rPr>
          <w:rFonts w:ascii="Times New Roman" w:hAnsi="Times New Roman"/>
          <w:b/>
          <w:szCs w:val="21"/>
        </w:rPr>
      </w:pPr>
      <w:r w:rsidRPr="008B4323">
        <w:rPr>
          <w:rFonts w:ascii="Times New Roman" w:hAnsi="Times New Roman"/>
          <w:b/>
          <w:szCs w:val="21"/>
        </w:rPr>
        <w:t>释义</w:t>
      </w:r>
    </w:p>
    <w:p w14:paraId="78D76C4F" w14:textId="79919DB2" w:rsidR="007413B4" w:rsidRPr="008B4323" w:rsidRDefault="007413B4" w:rsidP="007413B4">
      <w:pPr>
        <w:tabs>
          <w:tab w:val="left" w:pos="840"/>
        </w:tabs>
        <w:adjustRightInd w:val="0"/>
        <w:snapToGrid w:val="0"/>
        <w:spacing w:afterLines="50" w:after="156"/>
        <w:ind w:firstLineChars="197" w:firstLine="415"/>
        <w:rPr>
          <w:rFonts w:ascii="Times New Roman" w:hAnsi="Times New Roman"/>
          <w:b/>
          <w:szCs w:val="21"/>
        </w:rPr>
      </w:pPr>
      <w:r w:rsidRPr="008B4323">
        <w:rPr>
          <w:rFonts w:ascii="Times New Roman" w:hAnsi="Times New Roman"/>
          <w:b/>
          <w:szCs w:val="21"/>
        </w:rPr>
        <w:t>第二十</w:t>
      </w:r>
      <w:r w:rsidR="00F71DBC">
        <w:rPr>
          <w:rFonts w:ascii="Times New Roman" w:hAnsi="Times New Roman" w:hint="eastAsia"/>
          <w:b/>
          <w:szCs w:val="21"/>
        </w:rPr>
        <w:t>五</w:t>
      </w:r>
      <w:r w:rsidRPr="008B4323">
        <w:rPr>
          <w:rFonts w:ascii="Times New Roman" w:hAnsi="Times New Roman"/>
          <w:b/>
          <w:szCs w:val="21"/>
        </w:rPr>
        <w:t>条</w:t>
      </w:r>
      <w:r w:rsidRPr="008B4323">
        <w:rPr>
          <w:rFonts w:ascii="Times New Roman" w:hAnsi="Times New Roman"/>
          <w:b/>
          <w:szCs w:val="21"/>
        </w:rPr>
        <w:t xml:space="preserve"> </w:t>
      </w:r>
    </w:p>
    <w:p w14:paraId="7B62FA9F" w14:textId="77777777" w:rsidR="007413B4" w:rsidRPr="008B4323" w:rsidRDefault="007413B4" w:rsidP="007413B4">
      <w:pPr>
        <w:tabs>
          <w:tab w:val="left" w:pos="840"/>
        </w:tabs>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【意外伤害】指以外来的、突发的、非本意的和非疾病的客观事件为直接且单独的原因致使身体受到的伤害。</w:t>
      </w:r>
    </w:p>
    <w:p w14:paraId="1F35A392" w14:textId="4A1B8167" w:rsidR="007413B4" w:rsidRPr="008B4323" w:rsidRDefault="007413B4" w:rsidP="007413B4">
      <w:pPr>
        <w:tabs>
          <w:tab w:val="left" w:pos="840"/>
        </w:tabs>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【人身保险伤残评定标准及代码】</w:t>
      </w:r>
      <w:r w:rsidRPr="008B4323">
        <w:rPr>
          <w:rFonts w:ascii="Times New Roman" w:hAnsi="Times New Roman"/>
          <w:szCs w:val="21"/>
        </w:rPr>
        <w:t xml:space="preserve"> </w:t>
      </w:r>
      <w:r w:rsidRPr="008B4323">
        <w:rPr>
          <w:rFonts w:ascii="Times New Roman" w:hAnsi="Times New Roman"/>
          <w:szCs w:val="21"/>
        </w:rPr>
        <w:t>《人身保险伤残评定标准及代码》（</w:t>
      </w:r>
      <w:r w:rsidRPr="008B4323">
        <w:rPr>
          <w:rFonts w:ascii="Times New Roman" w:hAnsi="Times New Roman"/>
          <w:szCs w:val="21"/>
        </w:rPr>
        <w:t>JR/T 0083—2013</w:t>
      </w:r>
      <w:r w:rsidRPr="008B4323">
        <w:rPr>
          <w:rFonts w:ascii="Times New Roman" w:hAnsi="Times New Roman"/>
          <w:szCs w:val="21"/>
        </w:rPr>
        <w:t>）是由中国保险监督管理委员会发布（</w:t>
      </w:r>
      <w:r w:rsidR="00180C4D">
        <w:rPr>
          <w:rFonts w:ascii="Times New Roman" w:hAnsi="Times New Roman" w:hint="eastAsia"/>
          <w:szCs w:val="21"/>
        </w:rPr>
        <w:t>原保监会</w:t>
      </w:r>
      <w:r w:rsidRPr="008B4323">
        <w:rPr>
          <w:rFonts w:ascii="Times New Roman" w:hAnsi="Times New Roman"/>
          <w:szCs w:val="21"/>
        </w:rPr>
        <w:t>保监发</w:t>
      </w:r>
      <w:r w:rsidRPr="008B4323">
        <w:rPr>
          <w:rFonts w:ascii="Times New Roman" w:hAnsi="Times New Roman"/>
          <w:szCs w:val="21"/>
        </w:rPr>
        <w:t>[2014]6</w:t>
      </w:r>
      <w:r w:rsidRPr="008B4323">
        <w:rPr>
          <w:rFonts w:ascii="Times New Roman" w:hAnsi="Times New Roman"/>
          <w:szCs w:val="21"/>
        </w:rPr>
        <w:t>号）并经国家标准化委员会备案的中华人民共和国金融行业标准。</w:t>
      </w:r>
    </w:p>
    <w:p w14:paraId="67D0CA9D" w14:textId="77777777" w:rsidR="007413B4" w:rsidRPr="008B4323" w:rsidRDefault="007413B4" w:rsidP="007413B4">
      <w:pPr>
        <w:tabs>
          <w:tab w:val="left" w:pos="840"/>
        </w:tabs>
        <w:adjustRightInd w:val="0"/>
        <w:snapToGrid w:val="0"/>
        <w:spacing w:afterLines="50" w:after="156"/>
        <w:ind w:firstLineChars="200" w:firstLine="420"/>
        <w:rPr>
          <w:rFonts w:ascii="Times New Roman" w:hAnsi="Times New Roman"/>
          <w:szCs w:val="21"/>
        </w:rPr>
      </w:pPr>
      <w:r w:rsidRPr="008B4323">
        <w:rPr>
          <w:rFonts w:ascii="Times New Roman" w:hAnsi="Times New Roman"/>
          <w:szCs w:val="21"/>
        </w:rPr>
        <w:t>【医院】指保险人与投保人约定的定点医院，未约定定点医院的，则指经中华人民共和国卫生部门评审确定的二级或二级以上的公立医院，</w:t>
      </w:r>
      <w:r w:rsidRPr="00C65AC0">
        <w:rPr>
          <w:rFonts w:ascii="Times New Roman" w:hAnsi="Times New Roman" w:hint="eastAsia"/>
          <w:b/>
          <w:szCs w:val="21"/>
        </w:rPr>
        <w:t>但不包括主要作为诊所、康复、护理、休养、静养、戒酒、戒毒等或类似的医疗机构</w:t>
      </w:r>
      <w:r w:rsidRPr="008B4323">
        <w:rPr>
          <w:rFonts w:ascii="Times New Roman" w:hAnsi="Times New Roman"/>
          <w:szCs w:val="21"/>
        </w:rPr>
        <w:t>。该医院必须具有符合国家有关医院管理规则设置标准的医疗设备，且全天二十四小时有合格医师及护士驻院提供医疗及护理服务。</w:t>
      </w:r>
    </w:p>
    <w:p w14:paraId="3F33D4D4" w14:textId="77777777" w:rsidR="00F71DBC" w:rsidRDefault="00F71DBC" w:rsidP="00F71DBC">
      <w:pPr>
        <w:pStyle w:val="a6"/>
        <w:spacing w:afterLines="50" w:after="156"/>
        <w:ind w:firstLineChars="196" w:firstLine="412"/>
        <w:rPr>
          <w:b w:val="0"/>
          <w:szCs w:val="21"/>
        </w:rPr>
      </w:pPr>
      <w:r w:rsidRPr="0055684B">
        <w:rPr>
          <w:rFonts w:hint="eastAsia"/>
          <w:b w:val="0"/>
          <w:szCs w:val="21"/>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427892BF" w14:textId="77777777" w:rsidR="007413B4" w:rsidRPr="008B4323" w:rsidRDefault="007413B4" w:rsidP="007413B4">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【无有效驾驶证】被保险人存在下列情形之一者：</w:t>
      </w:r>
    </w:p>
    <w:p w14:paraId="26A2790A" w14:textId="77777777" w:rsidR="007413B4" w:rsidRPr="008B4323" w:rsidRDefault="007413B4" w:rsidP="007413B4">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）无驾驶证，驾驶证被依法扣留、暂扣、吊销、注销；</w:t>
      </w:r>
    </w:p>
    <w:p w14:paraId="420A2B55" w14:textId="77777777" w:rsidR="007413B4" w:rsidRPr="008B4323" w:rsidRDefault="007413B4" w:rsidP="007413B4">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）驾驶的机动车与驾驶证载明的准驾车型不符；</w:t>
      </w:r>
    </w:p>
    <w:p w14:paraId="1B2D2649" w14:textId="77777777" w:rsidR="007413B4" w:rsidRPr="008B4323" w:rsidRDefault="007413B4" w:rsidP="007413B4">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3</w:t>
      </w:r>
      <w:r w:rsidRPr="008B4323">
        <w:rPr>
          <w:rFonts w:ascii="Times New Roman" w:hAnsi="Times New Roman"/>
          <w:szCs w:val="21"/>
        </w:rPr>
        <w:t>）实习期内驾驶公共汽车、营运客车或者执行任务的警车、载有危险物品的机动车或牵引挂车的机动车；</w:t>
      </w:r>
    </w:p>
    <w:p w14:paraId="2E228028" w14:textId="77777777" w:rsidR="007413B4" w:rsidRPr="008B4323" w:rsidRDefault="007413B4" w:rsidP="007413B4">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4</w:t>
      </w:r>
      <w:r w:rsidRPr="008B4323">
        <w:rPr>
          <w:rFonts w:ascii="Times New Roman" w:hAnsi="Times New Roman"/>
          <w:szCs w:val="21"/>
        </w:rPr>
        <w:t>）使用各种专用机械车、特种车的人员无国家有关部门核发的有效操作证、许可证书或其他必备证书，驾驶出租机动车或营业性机动车无交通运输管理部门核发的许可证书或其他必备证书。</w:t>
      </w:r>
    </w:p>
    <w:p w14:paraId="7C9B5CDD" w14:textId="77777777" w:rsidR="007413B4" w:rsidRPr="008B4323" w:rsidRDefault="007413B4" w:rsidP="007413B4">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【无有效行驶证】指下列情形之一：</w:t>
      </w:r>
    </w:p>
    <w:p w14:paraId="6F467E6C" w14:textId="77777777" w:rsidR="007413B4" w:rsidRPr="008B4323" w:rsidRDefault="007413B4" w:rsidP="007413B4">
      <w:pPr>
        <w:tabs>
          <w:tab w:val="left" w:pos="840"/>
        </w:tabs>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1</w:t>
      </w:r>
      <w:r w:rsidRPr="008B4323">
        <w:rPr>
          <w:rFonts w:ascii="Times New Roman" w:hAnsi="Times New Roman"/>
          <w:szCs w:val="21"/>
        </w:rPr>
        <w:t>）机动车行驶证、号牌被注销的；</w:t>
      </w:r>
    </w:p>
    <w:p w14:paraId="7E6CE40D" w14:textId="77777777" w:rsidR="007413B4" w:rsidRPr="008B4323" w:rsidRDefault="007413B4" w:rsidP="007413B4">
      <w:pPr>
        <w:adjustRightInd w:val="0"/>
        <w:snapToGrid w:val="0"/>
        <w:spacing w:afterLines="50" w:after="156"/>
        <w:ind w:firstLineChars="196" w:firstLine="412"/>
        <w:rPr>
          <w:rFonts w:ascii="Times New Roman" w:hAnsi="Times New Roman"/>
          <w:szCs w:val="21"/>
        </w:rPr>
      </w:pPr>
      <w:r w:rsidRPr="008B4323">
        <w:rPr>
          <w:rFonts w:ascii="Times New Roman" w:hAnsi="Times New Roman"/>
          <w:szCs w:val="21"/>
        </w:rPr>
        <w:t>（</w:t>
      </w:r>
      <w:r w:rsidRPr="008B4323">
        <w:rPr>
          <w:rFonts w:ascii="Times New Roman" w:hAnsi="Times New Roman"/>
          <w:szCs w:val="21"/>
        </w:rPr>
        <w:t>2</w:t>
      </w:r>
      <w:r w:rsidRPr="008B4323">
        <w:rPr>
          <w:rFonts w:ascii="Times New Roman" w:hAnsi="Times New Roman"/>
          <w:szCs w:val="21"/>
        </w:rPr>
        <w:t>）未按规定检验或检验不合格。</w:t>
      </w:r>
    </w:p>
    <w:p w14:paraId="6A7E2181" w14:textId="77777777" w:rsidR="00F71DBC" w:rsidRPr="00DD02ED" w:rsidRDefault="00F71DBC" w:rsidP="00F71DBC">
      <w:pPr>
        <w:pStyle w:val="a6"/>
        <w:spacing w:beforeLines="50" w:before="156" w:after="120"/>
        <w:ind w:firstLineChars="196" w:firstLine="412"/>
        <w:rPr>
          <w:b w:val="0"/>
          <w:szCs w:val="21"/>
        </w:rPr>
      </w:pPr>
      <w:r w:rsidRPr="00DD02ED">
        <w:rPr>
          <w:rFonts w:hint="eastAsia"/>
          <w:b w:val="0"/>
          <w:szCs w:val="21"/>
        </w:rPr>
        <w:t>【保险单的现金价值】保险期间为一年及以内的，计算方法为：保险费×</w:t>
      </w:r>
      <w:r w:rsidRPr="00DD02ED">
        <w:rPr>
          <w:rFonts w:hint="eastAsia"/>
          <w:b w:val="0"/>
          <w:szCs w:val="21"/>
        </w:rPr>
        <w:t>[1</w:t>
      </w:r>
      <w:r w:rsidRPr="00DD02ED">
        <w:rPr>
          <w:rFonts w:hint="eastAsia"/>
          <w:b w:val="0"/>
          <w:szCs w:val="21"/>
        </w:rPr>
        <w:t>－（保险单已经过天数</w:t>
      </w:r>
      <w:r w:rsidRPr="00DD02ED">
        <w:rPr>
          <w:rFonts w:hint="eastAsia"/>
          <w:b w:val="0"/>
          <w:szCs w:val="21"/>
        </w:rPr>
        <w:t>/</w:t>
      </w:r>
      <w:r w:rsidRPr="00DD02ED">
        <w:rPr>
          <w:rFonts w:hint="eastAsia"/>
          <w:b w:val="0"/>
          <w:szCs w:val="21"/>
        </w:rPr>
        <w:t>保险期间天数）</w:t>
      </w:r>
      <w:r w:rsidRPr="00DD02ED">
        <w:rPr>
          <w:rFonts w:hint="eastAsia"/>
          <w:b w:val="0"/>
          <w:szCs w:val="21"/>
        </w:rPr>
        <w:t>]</w:t>
      </w:r>
      <w:r w:rsidRPr="00DD02ED">
        <w:rPr>
          <w:rFonts w:hint="eastAsia"/>
          <w:b w:val="0"/>
          <w:szCs w:val="21"/>
        </w:rPr>
        <w:t>，经过天数不足一天的按一天计算。</w:t>
      </w:r>
    </w:p>
    <w:p w14:paraId="03D84BA0" w14:textId="77777777" w:rsidR="00F71DBC" w:rsidRPr="00DD02ED" w:rsidRDefault="00F71DBC" w:rsidP="00F71DBC">
      <w:pPr>
        <w:pStyle w:val="a6"/>
        <w:spacing w:beforeLines="50" w:before="156" w:after="120"/>
        <w:ind w:firstLineChars="196" w:firstLine="412"/>
        <w:rPr>
          <w:b w:val="0"/>
          <w:szCs w:val="21"/>
        </w:rPr>
      </w:pPr>
      <w:r w:rsidRPr="00DD02ED">
        <w:rPr>
          <w:rFonts w:hint="eastAsia"/>
          <w:b w:val="0"/>
          <w:szCs w:val="21"/>
        </w:rPr>
        <w:t>保险期间为一年以上的，计算方法由投保人、保险人依据法律法规、人身保险精算规定确定，并在保险合同中载明。如保险合同未载明的，则计算方法为保险费×</w:t>
      </w:r>
      <w:r w:rsidRPr="00DD02ED">
        <w:rPr>
          <w:rFonts w:hint="eastAsia"/>
          <w:b w:val="0"/>
          <w:szCs w:val="21"/>
        </w:rPr>
        <w:t>[1</w:t>
      </w:r>
      <w:r w:rsidRPr="00DD02ED">
        <w:rPr>
          <w:rFonts w:hint="eastAsia"/>
          <w:b w:val="0"/>
          <w:szCs w:val="21"/>
        </w:rPr>
        <w:t>－（保险单已经过天数</w:t>
      </w:r>
      <w:r w:rsidRPr="00DD02ED">
        <w:rPr>
          <w:rFonts w:hint="eastAsia"/>
          <w:b w:val="0"/>
          <w:szCs w:val="21"/>
        </w:rPr>
        <w:t>/</w:t>
      </w:r>
      <w:r w:rsidRPr="00DD02ED">
        <w:rPr>
          <w:rFonts w:hint="eastAsia"/>
          <w:b w:val="0"/>
          <w:szCs w:val="21"/>
        </w:rPr>
        <w:t>保险期间天数）</w:t>
      </w:r>
      <w:r w:rsidRPr="00DD02ED">
        <w:rPr>
          <w:rFonts w:hint="eastAsia"/>
          <w:b w:val="0"/>
          <w:szCs w:val="21"/>
        </w:rPr>
        <w:t>]</w:t>
      </w:r>
      <w:r w:rsidRPr="00DD02ED">
        <w:rPr>
          <w:rFonts w:hint="eastAsia"/>
          <w:b w:val="0"/>
          <w:szCs w:val="21"/>
        </w:rPr>
        <w:t>，经过天数不足一天的按一天计算。</w:t>
      </w:r>
    </w:p>
    <w:p w14:paraId="1BD9F2F9" w14:textId="77777777" w:rsidR="007413B4" w:rsidRPr="008B4323" w:rsidRDefault="007413B4" w:rsidP="007413B4">
      <w:pPr>
        <w:adjustRightInd w:val="0"/>
        <w:snapToGrid w:val="0"/>
        <w:spacing w:afterLines="50" w:after="156"/>
        <w:ind w:firstLineChars="200" w:firstLine="420"/>
        <w:rPr>
          <w:rFonts w:ascii="Times New Roman" w:hAnsi="Times New Roman"/>
          <w:szCs w:val="21"/>
        </w:rPr>
      </w:pPr>
      <w:r w:rsidRPr="008B4323">
        <w:rPr>
          <w:rFonts w:ascii="Times New Roman" w:hAnsi="Times New Roman"/>
          <w:bCs/>
          <w:szCs w:val="24"/>
        </w:rPr>
        <w:t>【</w:t>
      </w:r>
      <w:r w:rsidRPr="008B4323">
        <w:rPr>
          <w:rFonts w:ascii="Times New Roman" w:hAnsi="Times New Roman"/>
          <w:szCs w:val="21"/>
        </w:rPr>
        <w:t>保险金申请人</w:t>
      </w:r>
      <w:r w:rsidRPr="008B4323">
        <w:rPr>
          <w:rFonts w:ascii="Times New Roman" w:hAnsi="Times New Roman"/>
          <w:bCs/>
          <w:szCs w:val="24"/>
        </w:rPr>
        <w:t>】</w:t>
      </w:r>
      <w:r w:rsidRPr="008B4323">
        <w:rPr>
          <w:rFonts w:ascii="Times New Roman" w:hAnsi="Times New Roman"/>
          <w:szCs w:val="21"/>
        </w:rPr>
        <w:t>指受益人或被保险人的继承人或依法享有保险金请求权的其他自然人。</w:t>
      </w:r>
    </w:p>
    <w:p w14:paraId="134AF6A1" w14:textId="2D67289F" w:rsidR="007413B4" w:rsidRDefault="007413B4" w:rsidP="007413B4">
      <w:pPr>
        <w:adjustRightInd w:val="0"/>
        <w:snapToGrid w:val="0"/>
        <w:spacing w:afterLines="50" w:after="156"/>
        <w:ind w:firstLineChars="196" w:firstLine="412"/>
        <w:rPr>
          <w:rFonts w:ascii="Times New Roman" w:hAnsi="Times New Roman"/>
          <w:szCs w:val="24"/>
        </w:rPr>
      </w:pPr>
      <w:r w:rsidRPr="008B4323">
        <w:rPr>
          <w:rFonts w:ascii="Times New Roman" w:hAnsi="Times New Roman"/>
          <w:szCs w:val="24"/>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w:t>
      </w:r>
      <w:r w:rsidR="00180C4D">
        <w:rPr>
          <w:rFonts w:ascii="Times New Roman" w:hAnsi="Times New Roman" w:hint="eastAsia"/>
          <w:szCs w:val="24"/>
        </w:rPr>
        <w:t>、</w:t>
      </w:r>
      <w:r w:rsidRPr="008B4323">
        <w:rPr>
          <w:rFonts w:ascii="Times New Roman" w:hAnsi="Times New Roman"/>
          <w:szCs w:val="24"/>
        </w:rPr>
        <w:t>滑水</w:t>
      </w:r>
      <w:r w:rsidR="00180C4D">
        <w:rPr>
          <w:rFonts w:ascii="Times New Roman" w:hAnsi="Times New Roman" w:hint="eastAsia"/>
          <w:szCs w:val="24"/>
        </w:rPr>
        <w:t>、</w:t>
      </w:r>
      <w:r w:rsidRPr="008B4323">
        <w:rPr>
          <w:rFonts w:ascii="Times New Roman" w:hAnsi="Times New Roman"/>
          <w:szCs w:val="24"/>
        </w:rPr>
        <w:t>滑雪</w:t>
      </w:r>
      <w:r w:rsidR="00180C4D">
        <w:rPr>
          <w:rFonts w:ascii="Times New Roman" w:hAnsi="Times New Roman" w:hint="eastAsia"/>
          <w:szCs w:val="24"/>
        </w:rPr>
        <w:t>、</w:t>
      </w:r>
      <w:r w:rsidRPr="008B4323">
        <w:rPr>
          <w:rFonts w:ascii="Times New Roman" w:hAnsi="Times New Roman"/>
          <w:szCs w:val="24"/>
        </w:rPr>
        <w:t>滑冰</w:t>
      </w:r>
      <w:r w:rsidR="00180C4D">
        <w:rPr>
          <w:rFonts w:ascii="Times New Roman" w:hAnsi="Times New Roman" w:hint="eastAsia"/>
          <w:szCs w:val="24"/>
        </w:rPr>
        <w:t>、</w:t>
      </w:r>
      <w:r w:rsidRPr="008B4323">
        <w:rPr>
          <w:rFonts w:ascii="Times New Roman" w:hAnsi="Times New Roman"/>
          <w:szCs w:val="24"/>
        </w:rPr>
        <w:t>驾驶或乘坐滑翔翼</w:t>
      </w:r>
      <w:r w:rsidR="00180C4D">
        <w:rPr>
          <w:rFonts w:ascii="Times New Roman" w:hAnsi="Times New Roman" w:hint="eastAsia"/>
          <w:szCs w:val="24"/>
        </w:rPr>
        <w:t>、</w:t>
      </w:r>
      <w:r w:rsidRPr="008B4323">
        <w:rPr>
          <w:rFonts w:ascii="Times New Roman" w:hAnsi="Times New Roman"/>
          <w:szCs w:val="24"/>
        </w:rPr>
        <w:t>滑翔伞</w:t>
      </w:r>
      <w:r w:rsidR="00180C4D">
        <w:rPr>
          <w:rFonts w:ascii="Times New Roman" w:hAnsi="Times New Roman" w:hint="eastAsia"/>
          <w:szCs w:val="24"/>
        </w:rPr>
        <w:t>、</w:t>
      </w:r>
      <w:r w:rsidRPr="008B4323">
        <w:rPr>
          <w:rFonts w:ascii="Times New Roman" w:hAnsi="Times New Roman"/>
          <w:szCs w:val="24"/>
        </w:rPr>
        <w:t>跳伞</w:t>
      </w:r>
      <w:r w:rsidR="00180C4D">
        <w:rPr>
          <w:rFonts w:ascii="Times New Roman" w:hAnsi="Times New Roman" w:hint="eastAsia"/>
          <w:szCs w:val="24"/>
        </w:rPr>
        <w:t>、</w:t>
      </w:r>
      <w:r w:rsidRPr="008B4323">
        <w:rPr>
          <w:rFonts w:ascii="Times New Roman" w:hAnsi="Times New Roman"/>
          <w:szCs w:val="24"/>
        </w:rPr>
        <w:t>攀岩运动</w:t>
      </w:r>
      <w:r w:rsidR="00180C4D">
        <w:rPr>
          <w:rFonts w:ascii="Times New Roman" w:hAnsi="Times New Roman" w:hint="eastAsia"/>
          <w:szCs w:val="24"/>
        </w:rPr>
        <w:t>、</w:t>
      </w:r>
      <w:r w:rsidRPr="008B4323">
        <w:rPr>
          <w:rFonts w:ascii="Times New Roman" w:hAnsi="Times New Roman"/>
          <w:szCs w:val="24"/>
        </w:rPr>
        <w:t>探险活动</w:t>
      </w:r>
      <w:r w:rsidR="00180C4D">
        <w:rPr>
          <w:rFonts w:ascii="Times New Roman" w:hAnsi="Times New Roman" w:hint="eastAsia"/>
          <w:szCs w:val="24"/>
        </w:rPr>
        <w:t>、</w:t>
      </w:r>
      <w:r w:rsidRPr="008B4323">
        <w:rPr>
          <w:rFonts w:ascii="Times New Roman" w:hAnsi="Times New Roman"/>
          <w:szCs w:val="24"/>
        </w:rPr>
        <w:t>武术比赛</w:t>
      </w:r>
      <w:r w:rsidR="00180C4D">
        <w:rPr>
          <w:rFonts w:ascii="Times New Roman" w:hAnsi="Times New Roman" w:hint="eastAsia"/>
          <w:szCs w:val="24"/>
        </w:rPr>
        <w:t>、</w:t>
      </w:r>
      <w:r w:rsidRPr="008B4323">
        <w:rPr>
          <w:rFonts w:ascii="Times New Roman" w:hAnsi="Times New Roman"/>
          <w:szCs w:val="24"/>
        </w:rPr>
        <w:t>摔跤比赛</w:t>
      </w:r>
      <w:r w:rsidR="00180C4D">
        <w:rPr>
          <w:rFonts w:ascii="Times New Roman" w:hAnsi="Times New Roman" w:hint="eastAsia"/>
          <w:szCs w:val="24"/>
        </w:rPr>
        <w:t>、</w:t>
      </w:r>
      <w:r w:rsidRPr="008B4323">
        <w:rPr>
          <w:rFonts w:ascii="Times New Roman" w:hAnsi="Times New Roman"/>
          <w:szCs w:val="24"/>
        </w:rPr>
        <w:t>柔道</w:t>
      </w:r>
      <w:r w:rsidR="00180C4D">
        <w:rPr>
          <w:rFonts w:ascii="Times New Roman" w:hAnsi="Times New Roman" w:hint="eastAsia"/>
          <w:szCs w:val="24"/>
        </w:rPr>
        <w:t>、</w:t>
      </w:r>
      <w:r w:rsidRPr="008B4323">
        <w:rPr>
          <w:rFonts w:ascii="Times New Roman" w:hAnsi="Times New Roman"/>
          <w:szCs w:val="24"/>
        </w:rPr>
        <w:t>空手道</w:t>
      </w:r>
      <w:r w:rsidR="00EA75C7" w:rsidRPr="00F8598B">
        <w:rPr>
          <w:rFonts w:ascii="Times New Roman" w:hAnsi="Times New Roman" w:hint="eastAsia"/>
          <w:szCs w:val="24"/>
        </w:rPr>
        <w:t>、</w:t>
      </w:r>
      <w:r w:rsidRPr="008B4323">
        <w:rPr>
          <w:rFonts w:ascii="Times New Roman" w:hAnsi="Times New Roman"/>
          <w:szCs w:val="24"/>
        </w:rPr>
        <w:t>跆拳道</w:t>
      </w:r>
      <w:r w:rsidR="00180C4D">
        <w:rPr>
          <w:rFonts w:ascii="Times New Roman" w:hAnsi="Times New Roman" w:hint="eastAsia"/>
          <w:szCs w:val="24"/>
        </w:rPr>
        <w:t>、</w:t>
      </w:r>
      <w:r w:rsidRPr="008B4323">
        <w:rPr>
          <w:rFonts w:ascii="Times New Roman" w:hAnsi="Times New Roman"/>
          <w:szCs w:val="24"/>
        </w:rPr>
        <w:t>马术</w:t>
      </w:r>
      <w:r w:rsidR="00180C4D">
        <w:rPr>
          <w:rFonts w:ascii="Times New Roman" w:hAnsi="Times New Roman" w:hint="eastAsia"/>
          <w:szCs w:val="24"/>
        </w:rPr>
        <w:t>、</w:t>
      </w:r>
      <w:r w:rsidRPr="008B4323">
        <w:rPr>
          <w:rFonts w:ascii="Times New Roman" w:hAnsi="Times New Roman"/>
          <w:szCs w:val="24"/>
        </w:rPr>
        <w:t>拳击</w:t>
      </w:r>
      <w:r w:rsidR="00180C4D">
        <w:rPr>
          <w:rFonts w:ascii="Times New Roman" w:hAnsi="Times New Roman" w:hint="eastAsia"/>
          <w:szCs w:val="24"/>
        </w:rPr>
        <w:t>、</w:t>
      </w:r>
      <w:r w:rsidRPr="008B4323">
        <w:rPr>
          <w:rFonts w:ascii="Times New Roman" w:hAnsi="Times New Roman"/>
          <w:szCs w:val="24"/>
        </w:rPr>
        <w:t>特技表演</w:t>
      </w:r>
      <w:r w:rsidR="00180C4D">
        <w:rPr>
          <w:rFonts w:ascii="Times New Roman" w:hAnsi="Times New Roman" w:hint="eastAsia"/>
          <w:szCs w:val="24"/>
        </w:rPr>
        <w:t>、</w:t>
      </w:r>
      <w:r w:rsidRPr="008B4323">
        <w:rPr>
          <w:rFonts w:ascii="Times New Roman" w:hAnsi="Times New Roman"/>
          <w:szCs w:val="24"/>
        </w:rPr>
        <w:t>驾驶卡丁车</w:t>
      </w:r>
      <w:r w:rsidR="00180C4D">
        <w:rPr>
          <w:rFonts w:ascii="Times New Roman" w:hAnsi="Times New Roman" w:hint="eastAsia"/>
          <w:szCs w:val="24"/>
        </w:rPr>
        <w:t>、</w:t>
      </w:r>
      <w:r w:rsidRPr="008B4323">
        <w:rPr>
          <w:rFonts w:ascii="Times New Roman" w:hAnsi="Times New Roman"/>
          <w:szCs w:val="24"/>
        </w:rPr>
        <w:t>赛马</w:t>
      </w:r>
      <w:r w:rsidR="00180C4D">
        <w:rPr>
          <w:rFonts w:ascii="Times New Roman" w:hAnsi="Times New Roman" w:hint="eastAsia"/>
          <w:szCs w:val="24"/>
        </w:rPr>
        <w:t>、</w:t>
      </w:r>
      <w:r w:rsidRPr="008B4323">
        <w:rPr>
          <w:rFonts w:ascii="Times New Roman" w:hAnsi="Times New Roman"/>
          <w:szCs w:val="24"/>
        </w:rPr>
        <w:t>赛车</w:t>
      </w:r>
      <w:r w:rsidR="00180C4D">
        <w:rPr>
          <w:rFonts w:ascii="Times New Roman" w:hAnsi="Times New Roman" w:hint="eastAsia"/>
          <w:szCs w:val="24"/>
        </w:rPr>
        <w:t>、</w:t>
      </w:r>
      <w:r w:rsidRPr="008B4323">
        <w:rPr>
          <w:rFonts w:ascii="Times New Roman" w:hAnsi="Times New Roman"/>
          <w:szCs w:val="24"/>
        </w:rPr>
        <w:t>各种车辆表演</w:t>
      </w:r>
      <w:r w:rsidR="00180C4D">
        <w:rPr>
          <w:rFonts w:ascii="Times New Roman" w:hAnsi="Times New Roman" w:hint="eastAsia"/>
          <w:szCs w:val="24"/>
        </w:rPr>
        <w:t>、</w:t>
      </w:r>
      <w:r w:rsidRPr="008B4323">
        <w:rPr>
          <w:rFonts w:ascii="Times New Roman" w:hAnsi="Times New Roman"/>
          <w:szCs w:val="24"/>
        </w:rPr>
        <w:t>蹦极。</w:t>
      </w:r>
    </w:p>
    <w:p w14:paraId="26B7215F" w14:textId="77777777" w:rsidR="00DA58E4" w:rsidRDefault="00180C4D" w:rsidP="00DA58E4">
      <w:pPr>
        <w:snapToGrid w:val="0"/>
        <w:spacing w:afterLines="50" w:after="156"/>
        <w:ind w:firstLine="420"/>
        <w:rPr>
          <w:rFonts w:ascii="Times New Roman" w:hAnsi="Times New Roman"/>
          <w:color w:val="000000"/>
        </w:rPr>
      </w:pPr>
      <w:r w:rsidRPr="00352646">
        <w:rPr>
          <w:rFonts w:ascii="Times New Roman" w:hAnsi="Times New Roman" w:hint="eastAsia"/>
          <w:color w:val="000000"/>
          <w:szCs w:val="21"/>
        </w:rPr>
        <w:t>【职业体育运动】</w:t>
      </w:r>
      <w:r w:rsidR="00DA58E4">
        <w:rPr>
          <w:rFonts w:ascii="宋体" w:hAnsi="宋体" w:hint="eastAsia"/>
          <w:color w:val="000000"/>
        </w:rPr>
        <w:t>指以职业运动员身份参加追求竞技比赛票房价值、以商业牟利为目的竞技体育活动。职业体育运动员指参加职业体育运动，并以此为主要收入来源的人。</w:t>
      </w:r>
    </w:p>
    <w:p w14:paraId="278BF7A9" w14:textId="15E445EB" w:rsidR="00180C4D" w:rsidRPr="00C65AC0" w:rsidRDefault="00180C4D" w:rsidP="00C65AC0">
      <w:pPr>
        <w:adjustRightInd w:val="0"/>
        <w:snapToGrid w:val="0"/>
        <w:spacing w:afterLines="50" w:after="156"/>
        <w:ind w:firstLineChars="200" w:firstLine="420"/>
        <w:rPr>
          <w:rFonts w:ascii="Times New Roman" w:hAnsi="Times New Roman"/>
          <w:color w:val="000000"/>
          <w:szCs w:val="21"/>
        </w:rPr>
      </w:pPr>
      <w:r w:rsidRPr="00896AFD">
        <w:rPr>
          <w:rFonts w:ascii="Times New Roman" w:hAnsi="Times New Roman" w:hint="eastAsia"/>
          <w:color w:val="000000"/>
          <w:szCs w:val="21"/>
        </w:rPr>
        <w:t>【半职业体育运动】指非职业运动员参加职业体育运动赛事、或其他设有奖金或报酬的体育运动，但并不以此为主要收入来源。</w:t>
      </w:r>
    </w:p>
    <w:p w14:paraId="3DE42C7F" w14:textId="77777777" w:rsidR="007413B4" w:rsidRPr="008B4323" w:rsidRDefault="007413B4" w:rsidP="007413B4">
      <w:pPr>
        <w:adjustRightInd w:val="0"/>
        <w:snapToGrid w:val="0"/>
        <w:spacing w:afterLines="50" w:after="156"/>
        <w:ind w:firstLineChars="200" w:firstLine="420"/>
        <w:rPr>
          <w:rFonts w:ascii="Times New Roman" w:eastAsia="楷体" w:hAnsi="Times New Roman"/>
          <w:kern w:val="0"/>
          <w:szCs w:val="21"/>
        </w:rPr>
      </w:pPr>
      <w:r w:rsidRPr="008B4323">
        <w:rPr>
          <w:rFonts w:ascii="Times New Roman" w:hAnsi="Times New Roman"/>
          <w:szCs w:val="21"/>
        </w:rPr>
        <w:t>【辅助器具费】指购买、安装或修理假肢、矫形器、假眼、假牙和配置轮椅等辅助器具的费用。</w:t>
      </w:r>
    </w:p>
    <w:p w14:paraId="758BCBD7" w14:textId="77777777" w:rsidR="00194CF5" w:rsidRPr="007413B4" w:rsidRDefault="00194CF5"/>
    <w:sectPr w:rsidR="00194CF5" w:rsidRPr="007413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62358" w14:textId="77777777" w:rsidR="00FD0AEE" w:rsidRDefault="00FD0AEE" w:rsidP="0042030B">
      <w:r>
        <w:separator/>
      </w:r>
    </w:p>
  </w:endnote>
  <w:endnote w:type="continuationSeparator" w:id="0">
    <w:p w14:paraId="31131268" w14:textId="77777777" w:rsidR="00FD0AEE" w:rsidRDefault="00FD0AEE" w:rsidP="0042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B0A78" w14:textId="77777777" w:rsidR="00FD0AEE" w:rsidRDefault="00FD0AEE" w:rsidP="0042030B">
      <w:r>
        <w:separator/>
      </w:r>
    </w:p>
  </w:footnote>
  <w:footnote w:type="continuationSeparator" w:id="0">
    <w:p w14:paraId="43384418" w14:textId="77777777" w:rsidR="00FD0AEE" w:rsidRDefault="00FD0AEE" w:rsidP="00420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37"/>
    <w:rsid w:val="000224DE"/>
    <w:rsid w:val="00045E0B"/>
    <w:rsid w:val="000659EC"/>
    <w:rsid w:val="000F4DFE"/>
    <w:rsid w:val="00180C4D"/>
    <w:rsid w:val="00194CF5"/>
    <w:rsid w:val="00214B92"/>
    <w:rsid w:val="00243467"/>
    <w:rsid w:val="002E67FC"/>
    <w:rsid w:val="002E778D"/>
    <w:rsid w:val="0042030B"/>
    <w:rsid w:val="00466637"/>
    <w:rsid w:val="006D36C7"/>
    <w:rsid w:val="007413B4"/>
    <w:rsid w:val="007800A3"/>
    <w:rsid w:val="008A68D0"/>
    <w:rsid w:val="00913E82"/>
    <w:rsid w:val="009B6014"/>
    <w:rsid w:val="00B15E4B"/>
    <w:rsid w:val="00BF473E"/>
    <w:rsid w:val="00C65AC0"/>
    <w:rsid w:val="00DA58E4"/>
    <w:rsid w:val="00DB1D15"/>
    <w:rsid w:val="00EA75C7"/>
    <w:rsid w:val="00F16F1F"/>
    <w:rsid w:val="00F31D74"/>
    <w:rsid w:val="00F71DBC"/>
    <w:rsid w:val="00F8598B"/>
    <w:rsid w:val="00FD0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0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3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030B"/>
    <w:rPr>
      <w:sz w:val="18"/>
      <w:szCs w:val="18"/>
    </w:rPr>
  </w:style>
  <w:style w:type="paragraph" w:styleId="a4">
    <w:name w:val="footer"/>
    <w:basedOn w:val="a"/>
    <w:link w:val="Char0"/>
    <w:uiPriority w:val="99"/>
    <w:unhideWhenUsed/>
    <w:rsid w:val="004203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030B"/>
    <w:rPr>
      <w:sz w:val="18"/>
      <w:szCs w:val="18"/>
    </w:rPr>
  </w:style>
  <w:style w:type="paragraph" w:styleId="a5">
    <w:name w:val="Balloon Text"/>
    <w:basedOn w:val="a"/>
    <w:link w:val="Char1"/>
    <w:uiPriority w:val="99"/>
    <w:semiHidden/>
    <w:unhideWhenUsed/>
    <w:rsid w:val="00F71DBC"/>
    <w:rPr>
      <w:sz w:val="18"/>
      <w:szCs w:val="18"/>
    </w:rPr>
  </w:style>
  <w:style w:type="character" w:customStyle="1" w:styleId="Char1">
    <w:name w:val="批注框文本 Char"/>
    <w:basedOn w:val="a0"/>
    <w:link w:val="a5"/>
    <w:uiPriority w:val="99"/>
    <w:semiHidden/>
    <w:rsid w:val="00F71DBC"/>
    <w:rPr>
      <w:rFonts w:ascii="Calibri" w:eastAsia="宋体" w:hAnsi="Calibri" w:cs="Times New Roman"/>
      <w:sz w:val="18"/>
      <w:szCs w:val="18"/>
    </w:rPr>
  </w:style>
  <w:style w:type="paragraph" w:customStyle="1" w:styleId="a6">
    <w:name w:val="条款标题"/>
    <w:basedOn w:val="a"/>
    <w:qFormat/>
    <w:rsid w:val="00F71DBC"/>
    <w:pPr>
      <w:tabs>
        <w:tab w:val="left" w:pos="840"/>
      </w:tabs>
      <w:adjustRightInd w:val="0"/>
      <w:snapToGrid w:val="0"/>
    </w:pPr>
    <w:rPr>
      <w:rFonts w:ascii="Times New Roman" w:hAnsi="Times New Roman"/>
      <w:b/>
      <w:szCs w:val="24"/>
    </w:rPr>
  </w:style>
  <w:style w:type="character" w:styleId="a7">
    <w:name w:val="annotation reference"/>
    <w:basedOn w:val="a0"/>
    <w:uiPriority w:val="99"/>
    <w:semiHidden/>
    <w:unhideWhenUsed/>
    <w:rsid w:val="00243467"/>
    <w:rPr>
      <w:sz w:val="21"/>
      <w:szCs w:val="21"/>
    </w:rPr>
  </w:style>
  <w:style w:type="paragraph" w:styleId="a8">
    <w:name w:val="annotation text"/>
    <w:basedOn w:val="a"/>
    <w:link w:val="Char2"/>
    <w:uiPriority w:val="99"/>
    <w:semiHidden/>
    <w:unhideWhenUsed/>
    <w:rsid w:val="00243467"/>
    <w:pPr>
      <w:jc w:val="left"/>
    </w:pPr>
  </w:style>
  <w:style w:type="character" w:customStyle="1" w:styleId="Char2">
    <w:name w:val="批注文字 Char"/>
    <w:basedOn w:val="a0"/>
    <w:link w:val="a8"/>
    <w:uiPriority w:val="99"/>
    <w:semiHidden/>
    <w:rsid w:val="00243467"/>
    <w:rPr>
      <w:rFonts w:ascii="Calibri" w:eastAsia="宋体" w:hAnsi="Calibri" w:cs="Times New Roman"/>
    </w:rPr>
  </w:style>
  <w:style w:type="paragraph" w:styleId="a9">
    <w:name w:val="annotation subject"/>
    <w:basedOn w:val="a8"/>
    <w:next w:val="a8"/>
    <w:link w:val="Char3"/>
    <w:uiPriority w:val="99"/>
    <w:semiHidden/>
    <w:unhideWhenUsed/>
    <w:rsid w:val="00243467"/>
    <w:rPr>
      <w:b/>
      <w:bCs/>
    </w:rPr>
  </w:style>
  <w:style w:type="character" w:customStyle="1" w:styleId="Char3">
    <w:name w:val="批注主题 Char"/>
    <w:basedOn w:val="Char2"/>
    <w:link w:val="a9"/>
    <w:uiPriority w:val="99"/>
    <w:semiHidden/>
    <w:rsid w:val="00243467"/>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0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3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030B"/>
    <w:rPr>
      <w:sz w:val="18"/>
      <w:szCs w:val="18"/>
    </w:rPr>
  </w:style>
  <w:style w:type="paragraph" w:styleId="a4">
    <w:name w:val="footer"/>
    <w:basedOn w:val="a"/>
    <w:link w:val="Char0"/>
    <w:uiPriority w:val="99"/>
    <w:unhideWhenUsed/>
    <w:rsid w:val="004203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030B"/>
    <w:rPr>
      <w:sz w:val="18"/>
      <w:szCs w:val="18"/>
    </w:rPr>
  </w:style>
  <w:style w:type="paragraph" w:styleId="a5">
    <w:name w:val="Balloon Text"/>
    <w:basedOn w:val="a"/>
    <w:link w:val="Char1"/>
    <w:uiPriority w:val="99"/>
    <w:semiHidden/>
    <w:unhideWhenUsed/>
    <w:rsid w:val="00F71DBC"/>
    <w:rPr>
      <w:sz w:val="18"/>
      <w:szCs w:val="18"/>
    </w:rPr>
  </w:style>
  <w:style w:type="character" w:customStyle="1" w:styleId="Char1">
    <w:name w:val="批注框文本 Char"/>
    <w:basedOn w:val="a0"/>
    <w:link w:val="a5"/>
    <w:uiPriority w:val="99"/>
    <w:semiHidden/>
    <w:rsid w:val="00F71DBC"/>
    <w:rPr>
      <w:rFonts w:ascii="Calibri" w:eastAsia="宋体" w:hAnsi="Calibri" w:cs="Times New Roman"/>
      <w:sz w:val="18"/>
      <w:szCs w:val="18"/>
    </w:rPr>
  </w:style>
  <w:style w:type="paragraph" w:customStyle="1" w:styleId="a6">
    <w:name w:val="条款标题"/>
    <w:basedOn w:val="a"/>
    <w:qFormat/>
    <w:rsid w:val="00F71DBC"/>
    <w:pPr>
      <w:tabs>
        <w:tab w:val="left" w:pos="840"/>
      </w:tabs>
      <w:adjustRightInd w:val="0"/>
      <w:snapToGrid w:val="0"/>
    </w:pPr>
    <w:rPr>
      <w:rFonts w:ascii="Times New Roman" w:hAnsi="Times New Roman"/>
      <w:b/>
      <w:szCs w:val="24"/>
    </w:rPr>
  </w:style>
  <w:style w:type="character" w:styleId="a7">
    <w:name w:val="annotation reference"/>
    <w:basedOn w:val="a0"/>
    <w:uiPriority w:val="99"/>
    <w:semiHidden/>
    <w:unhideWhenUsed/>
    <w:rsid w:val="00243467"/>
    <w:rPr>
      <w:sz w:val="21"/>
      <w:szCs w:val="21"/>
    </w:rPr>
  </w:style>
  <w:style w:type="paragraph" w:styleId="a8">
    <w:name w:val="annotation text"/>
    <w:basedOn w:val="a"/>
    <w:link w:val="Char2"/>
    <w:uiPriority w:val="99"/>
    <w:semiHidden/>
    <w:unhideWhenUsed/>
    <w:rsid w:val="00243467"/>
    <w:pPr>
      <w:jc w:val="left"/>
    </w:pPr>
  </w:style>
  <w:style w:type="character" w:customStyle="1" w:styleId="Char2">
    <w:name w:val="批注文字 Char"/>
    <w:basedOn w:val="a0"/>
    <w:link w:val="a8"/>
    <w:uiPriority w:val="99"/>
    <w:semiHidden/>
    <w:rsid w:val="00243467"/>
    <w:rPr>
      <w:rFonts w:ascii="Calibri" w:eastAsia="宋体" w:hAnsi="Calibri" w:cs="Times New Roman"/>
    </w:rPr>
  </w:style>
  <w:style w:type="paragraph" w:styleId="a9">
    <w:name w:val="annotation subject"/>
    <w:basedOn w:val="a8"/>
    <w:next w:val="a8"/>
    <w:link w:val="Char3"/>
    <w:uiPriority w:val="99"/>
    <w:semiHidden/>
    <w:unhideWhenUsed/>
    <w:rsid w:val="00243467"/>
    <w:rPr>
      <w:b/>
      <w:bCs/>
    </w:rPr>
  </w:style>
  <w:style w:type="character" w:customStyle="1" w:styleId="Char3">
    <w:name w:val="批注主题 Char"/>
    <w:basedOn w:val="Char2"/>
    <w:link w:val="a9"/>
    <w:uiPriority w:val="99"/>
    <w:semiHidden/>
    <w:rsid w:val="00243467"/>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2833">
      <w:bodyDiv w:val="1"/>
      <w:marLeft w:val="0"/>
      <w:marRight w:val="0"/>
      <w:marTop w:val="0"/>
      <w:marBottom w:val="0"/>
      <w:divBdr>
        <w:top w:val="none" w:sz="0" w:space="0" w:color="auto"/>
        <w:left w:val="none" w:sz="0" w:space="0" w:color="auto"/>
        <w:bottom w:val="none" w:sz="0" w:space="0" w:color="auto"/>
        <w:right w:val="none" w:sz="0" w:space="0" w:color="auto"/>
      </w:divBdr>
    </w:div>
    <w:div w:id="628635191">
      <w:bodyDiv w:val="1"/>
      <w:marLeft w:val="0"/>
      <w:marRight w:val="0"/>
      <w:marTop w:val="0"/>
      <w:marBottom w:val="0"/>
      <w:divBdr>
        <w:top w:val="none" w:sz="0" w:space="0" w:color="auto"/>
        <w:left w:val="none" w:sz="0" w:space="0" w:color="auto"/>
        <w:bottom w:val="none" w:sz="0" w:space="0" w:color="auto"/>
        <w:right w:val="none" w:sz="0" w:space="0" w:color="auto"/>
      </w:divBdr>
    </w:div>
    <w:div w:id="19610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979</Words>
  <Characters>5586</Characters>
  <Application>Microsoft Office Word</Application>
  <DocSecurity>0</DocSecurity>
  <Lines>46</Lines>
  <Paragraphs>13</Paragraphs>
  <ScaleCrop>false</ScaleCrop>
  <Company>中国平安保险(集团)股份有限公司</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王沁璇</cp:lastModifiedBy>
  <cp:revision>6</cp:revision>
  <dcterms:created xsi:type="dcterms:W3CDTF">2020-11-10T08:34:00Z</dcterms:created>
  <dcterms:modified xsi:type="dcterms:W3CDTF">2021-01-10T09:26:00Z</dcterms:modified>
</cp:coreProperties>
</file>